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806" w:rsidRDefault="00F0645A">
      <w:pPr>
        <w:widowControl/>
        <w:tabs>
          <w:tab w:val="left" w:pos="5529"/>
        </w:tabs>
        <w:spacing w:line="360" w:lineRule="auto"/>
        <w:jc w:val="center"/>
        <w:rPr>
          <w:rFonts w:ascii="宋体" w:hAnsi="宋体"/>
          <w:b/>
          <w:snapToGrid w:val="0"/>
          <w:color w:val="FF0000"/>
          <w:w w:val="46"/>
          <w:kern w:val="0"/>
          <w:sz w:val="110"/>
          <w:szCs w:val="110"/>
        </w:rPr>
      </w:pPr>
      <w:r>
        <w:rPr>
          <w:rFonts w:ascii="宋体" w:hAnsi="宋体" w:hint="eastAsia"/>
          <w:b/>
          <w:snapToGrid w:val="0"/>
          <w:color w:val="FF0000"/>
          <w:w w:val="46"/>
          <w:kern w:val="0"/>
          <w:sz w:val="110"/>
          <w:szCs w:val="110"/>
        </w:rPr>
        <w:t>南京中医药大学医学与生命科学学院</w:t>
      </w:r>
    </w:p>
    <w:p w:rsidR="00D21806" w:rsidRDefault="00F0645A">
      <w:pPr>
        <w:widowControl/>
        <w:spacing w:beforeLines="100" w:before="312" w:line="24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医学生科院学字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﹝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﹞3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D21806" w:rsidRDefault="00F0645A">
      <w:pPr>
        <w:adjustRightInd w:val="0"/>
        <w:snapToGrid w:val="0"/>
        <w:spacing w:line="160" w:lineRule="exact"/>
        <w:rPr>
          <w:rFonts w:ascii="脣脦脤氓" w:eastAsia="脣脦脤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FF0000"/>
          <w:szCs w:val="21"/>
          <w:u w:val="thick"/>
        </w:rPr>
        <w:t xml:space="preserve">                                                                               </w:t>
      </w:r>
    </w:p>
    <w:p w:rsidR="00D21806" w:rsidRDefault="00D21806">
      <w:pPr>
        <w:widowControl/>
        <w:jc w:val="center"/>
        <w:textAlignment w:val="baseline"/>
        <w:outlineLvl w:val="2"/>
        <w:rPr>
          <w:rFonts w:ascii="脣脦脤氓" w:eastAsia="脣脦脤氓" w:hAnsi="宋体" w:cs="宋体"/>
          <w:b/>
          <w:bCs/>
          <w:color w:val="000000"/>
          <w:kern w:val="0"/>
          <w:sz w:val="18"/>
          <w:szCs w:val="18"/>
        </w:rPr>
      </w:pPr>
    </w:p>
    <w:p w:rsidR="00D21806" w:rsidRDefault="00F0645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关于印发《南京中医药大学医学与生命科学学院学生申诉处理条例</w:t>
      </w:r>
      <w:r w:rsidR="00436663">
        <w:rPr>
          <w:rFonts w:hint="eastAsia"/>
          <w:b/>
          <w:sz w:val="32"/>
          <w:szCs w:val="32"/>
        </w:rPr>
        <w:t>（试行）</w:t>
      </w:r>
      <w:r>
        <w:rPr>
          <w:rFonts w:hint="eastAsia"/>
          <w:b/>
          <w:sz w:val="32"/>
          <w:szCs w:val="32"/>
        </w:rPr>
        <w:t>》的通知</w:t>
      </w:r>
    </w:p>
    <w:p w:rsidR="00D21806" w:rsidRPr="00436663" w:rsidRDefault="00F42B4E" w:rsidP="00436663">
      <w:pPr>
        <w:spacing w:beforeLines="50" w:before="15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各研究生、本科生班级</w:t>
      </w:r>
      <w:r w:rsidR="00F0645A" w:rsidRPr="00436663">
        <w:rPr>
          <w:rFonts w:ascii="仿宋" w:eastAsia="仿宋" w:hAnsi="仿宋" w:cs="仿宋" w:hint="eastAsia"/>
          <w:sz w:val="32"/>
          <w:szCs w:val="32"/>
        </w:rPr>
        <w:t>、全体同学：</w:t>
      </w:r>
    </w:p>
    <w:p w:rsidR="00436663" w:rsidRDefault="00427C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为进一步贯彻全国高校思想政治工作会议精神，落实立德树人的根本任务，按照建立现代大学制度推进</w:t>
      </w:r>
      <w:r w:rsidR="00436663">
        <w:rPr>
          <w:rFonts w:ascii="仿宋" w:eastAsia="仿宋" w:hAnsi="仿宋" w:cs="仿宋" w:hint="eastAsia"/>
          <w:sz w:val="32"/>
          <w:szCs w:val="32"/>
        </w:rPr>
        <w:t>依法治校的要求</w:t>
      </w:r>
      <w:r w:rsidR="00F0645A">
        <w:rPr>
          <w:rFonts w:ascii="仿宋" w:eastAsia="仿宋" w:hAnsi="仿宋" w:cs="仿宋" w:hint="eastAsia"/>
          <w:sz w:val="32"/>
          <w:szCs w:val="32"/>
        </w:rPr>
        <w:t>，</w:t>
      </w:r>
      <w:r w:rsidR="00436663">
        <w:rPr>
          <w:rFonts w:ascii="仿宋" w:eastAsia="仿宋" w:hAnsi="仿宋" w:cs="仿宋" w:hint="eastAsia"/>
          <w:sz w:val="32"/>
          <w:szCs w:val="32"/>
        </w:rPr>
        <w:t>尊重和保护学生合法权益，经学院党政联席会议讨论研究决定，建立学院学生申诉处理有关制度，特制定本条例。</w:t>
      </w:r>
    </w:p>
    <w:p w:rsidR="00D21806" w:rsidRDefault="00F0645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现将条例印发给你们，望认真遵照执行。</w:t>
      </w:r>
    </w:p>
    <w:p w:rsidR="00D21806" w:rsidRDefault="00D21806">
      <w:pPr>
        <w:rPr>
          <w:sz w:val="28"/>
        </w:rPr>
      </w:pPr>
    </w:p>
    <w:p w:rsidR="00D21806" w:rsidRPr="00436663" w:rsidRDefault="00436663" w:rsidP="0043666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 南京中医药大学医学与生命科学学院学生申诉处理条例（试行）</w:t>
      </w:r>
    </w:p>
    <w:p w:rsidR="00D21806" w:rsidRPr="00436663" w:rsidRDefault="00D21806">
      <w:pPr>
        <w:rPr>
          <w:sz w:val="28"/>
        </w:rPr>
      </w:pPr>
    </w:p>
    <w:p w:rsidR="00D21806" w:rsidRDefault="00F0645A">
      <w:pPr>
        <w:ind w:firstLine="54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医学与生命科学学院</w:t>
      </w:r>
    </w:p>
    <w:p w:rsidR="00D21806" w:rsidRDefault="00F0645A">
      <w:pPr>
        <w:ind w:firstLine="540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2018年4月17日</w:t>
      </w:r>
      <w:r>
        <w:rPr>
          <w:rFonts w:hint="eastAsia"/>
          <w:sz w:val="28"/>
        </w:rPr>
        <w:t xml:space="preserve">    </w:t>
      </w:r>
    </w:p>
    <w:p w:rsidR="00D21806" w:rsidRDefault="00D21806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D21806" w:rsidRDefault="00F0645A" w:rsidP="0043666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抄报：</w:t>
      </w:r>
      <w:r w:rsidR="00436663">
        <w:rPr>
          <w:rFonts w:ascii="仿宋" w:eastAsia="仿宋" w:hAnsi="仿宋" w:hint="eastAsia"/>
          <w:sz w:val="30"/>
          <w:szCs w:val="30"/>
        </w:rPr>
        <w:t>学生工作部（处）、</w:t>
      </w:r>
      <w:r>
        <w:rPr>
          <w:rFonts w:ascii="仿宋" w:eastAsia="仿宋" w:hAnsi="仿宋" w:hint="eastAsia"/>
          <w:sz w:val="30"/>
          <w:szCs w:val="30"/>
        </w:rPr>
        <w:t>研究生院</w:t>
      </w:r>
    </w:p>
    <w:p w:rsidR="00436663" w:rsidRDefault="00436663" w:rsidP="0043666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抄送：</w:t>
      </w:r>
      <w:r w:rsidR="00F42B4E">
        <w:rPr>
          <w:rFonts w:ascii="仿宋" w:eastAsia="仿宋" w:hAnsi="仿宋" w:hint="eastAsia"/>
          <w:sz w:val="30"/>
          <w:szCs w:val="30"/>
        </w:rPr>
        <w:t>医学与生命科学学院</w:t>
      </w:r>
      <w:r>
        <w:rPr>
          <w:rFonts w:ascii="仿宋" w:eastAsia="仿宋" w:hAnsi="仿宋" w:hint="eastAsia"/>
          <w:sz w:val="30"/>
          <w:szCs w:val="30"/>
        </w:rPr>
        <w:t>各学系</w:t>
      </w:r>
    </w:p>
    <w:p w:rsidR="00436663" w:rsidRDefault="00F0645A">
      <w:pPr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lastRenderedPageBreak/>
        <w:t>附件：</w:t>
      </w:r>
    </w:p>
    <w:p w:rsidR="00D21806" w:rsidRPr="00436663" w:rsidRDefault="00F0645A" w:rsidP="006F6F4F">
      <w:pPr>
        <w:spacing w:afterLines="100" w:after="312"/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436663">
        <w:rPr>
          <w:rFonts w:asciiTheme="minorEastAsia" w:hAnsiTheme="minorEastAsia" w:hint="eastAsia"/>
          <w:b/>
          <w:bCs/>
          <w:sz w:val="32"/>
          <w:szCs w:val="32"/>
        </w:rPr>
        <w:t>南京中医药大学医学与生命科学学院学生申诉处理条例</w:t>
      </w:r>
      <w:r w:rsidR="0016541A">
        <w:rPr>
          <w:rFonts w:asciiTheme="minorEastAsia" w:hAnsiTheme="minorEastAsia" w:hint="eastAsia"/>
          <w:b/>
          <w:bCs/>
          <w:sz w:val="32"/>
          <w:szCs w:val="32"/>
        </w:rPr>
        <w:t>（试行）</w:t>
      </w:r>
    </w:p>
    <w:p w:rsidR="00D21806" w:rsidRDefault="00F0645A" w:rsidP="006F6F4F">
      <w:pPr>
        <w:tabs>
          <w:tab w:val="left" w:pos="1080"/>
          <w:tab w:val="left" w:pos="4140"/>
        </w:tabs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第一章</w:t>
      </w:r>
      <w:r>
        <w:rPr>
          <w:rFonts w:ascii="宋体" w:hAnsi="宋体"/>
          <w:b/>
          <w:sz w:val="28"/>
          <w:szCs w:val="28"/>
        </w:rPr>
        <w:t xml:space="preserve">  </w:t>
      </w:r>
      <w:r>
        <w:rPr>
          <w:rFonts w:ascii="宋体" w:hAnsi="宋体" w:hint="eastAsia"/>
          <w:b/>
          <w:sz w:val="28"/>
          <w:szCs w:val="28"/>
        </w:rPr>
        <w:t xml:space="preserve"> 总 则</w:t>
      </w:r>
    </w:p>
    <w:p w:rsidR="00D21806" w:rsidRDefault="00F0645A" w:rsidP="006F6F4F">
      <w:pPr>
        <w:spacing w:line="560" w:lineRule="exact"/>
        <w:ind w:firstLineChars="200" w:firstLine="602"/>
        <w:rPr>
          <w:rFonts w:eastAsia="仿宋_GB2312"/>
          <w:sz w:val="30"/>
          <w:szCs w:val="30"/>
        </w:rPr>
      </w:pPr>
      <w:r>
        <w:rPr>
          <w:rFonts w:eastAsia="仿宋_GB2312"/>
          <w:b/>
          <w:sz w:val="30"/>
          <w:szCs w:val="30"/>
        </w:rPr>
        <w:t>第一条</w:t>
      </w:r>
      <w:r>
        <w:rPr>
          <w:rFonts w:eastAsia="仿宋_GB2312"/>
          <w:sz w:val="30"/>
          <w:szCs w:val="30"/>
        </w:rPr>
        <w:t xml:space="preserve">　</w:t>
      </w:r>
      <w:r>
        <w:rPr>
          <w:rFonts w:ascii="仿宋_GB2312" w:eastAsia="仿宋_GB2312" w:hAnsi="宋体" w:hint="eastAsia"/>
          <w:sz w:val="28"/>
          <w:szCs w:val="28"/>
        </w:rPr>
        <w:t>为了贯彻依法治校的原则，规范学生申诉处理工作，保护学生的合法权益，</w:t>
      </w:r>
      <w:r>
        <w:rPr>
          <w:rFonts w:eastAsia="仿宋_GB2312"/>
          <w:sz w:val="28"/>
          <w:szCs w:val="28"/>
        </w:rPr>
        <w:t>依据</w:t>
      </w:r>
      <w:r>
        <w:rPr>
          <w:rFonts w:ascii="仿宋_GB2312" w:eastAsia="仿宋_GB2312" w:hint="eastAsia"/>
          <w:sz w:val="30"/>
        </w:rPr>
        <w:t>《中华人民共和国教育法》</w:t>
      </w:r>
      <w:r w:rsidR="00F42B4E">
        <w:rPr>
          <w:rFonts w:ascii="仿宋_GB2312" w:eastAsia="仿宋_GB2312" w:hint="eastAsia"/>
          <w:sz w:val="30"/>
        </w:rPr>
        <w:t>、</w:t>
      </w:r>
      <w:r>
        <w:rPr>
          <w:rFonts w:eastAsia="仿宋_GB2312"/>
          <w:sz w:val="28"/>
          <w:szCs w:val="28"/>
        </w:rPr>
        <w:t>《普通高等学校学生管理规定》和</w:t>
      </w:r>
      <w:r>
        <w:rPr>
          <w:rFonts w:eastAsia="仿宋_GB2312" w:hint="eastAsia"/>
          <w:sz w:val="28"/>
          <w:szCs w:val="28"/>
        </w:rPr>
        <w:t>南京中医药</w:t>
      </w:r>
      <w:r>
        <w:rPr>
          <w:rFonts w:eastAsia="仿宋_GB2312"/>
          <w:sz w:val="28"/>
          <w:szCs w:val="28"/>
        </w:rPr>
        <w:t>大学</w:t>
      </w:r>
      <w:r>
        <w:rPr>
          <w:rFonts w:eastAsia="仿宋_GB2312" w:hint="eastAsia"/>
          <w:sz w:val="28"/>
          <w:szCs w:val="28"/>
        </w:rPr>
        <w:t>相关</w:t>
      </w:r>
      <w:r>
        <w:rPr>
          <w:rFonts w:eastAsia="仿宋_GB2312"/>
          <w:sz w:val="28"/>
          <w:szCs w:val="28"/>
        </w:rPr>
        <w:t>规定制定</w:t>
      </w:r>
      <w:r>
        <w:rPr>
          <w:rFonts w:eastAsia="仿宋_GB2312" w:hint="eastAsia"/>
          <w:sz w:val="28"/>
          <w:szCs w:val="28"/>
        </w:rPr>
        <w:t>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第二条</w:t>
      </w:r>
      <w:r>
        <w:rPr>
          <w:rFonts w:eastAsia="仿宋_GB2312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>本条例适用于</w:t>
      </w:r>
      <w:r>
        <w:rPr>
          <w:rFonts w:eastAsia="仿宋_GB2312"/>
          <w:sz w:val="28"/>
          <w:szCs w:val="28"/>
        </w:rPr>
        <w:t>在本</w:t>
      </w:r>
      <w:r>
        <w:rPr>
          <w:rFonts w:eastAsia="仿宋_GB2312" w:hint="eastAsia"/>
          <w:sz w:val="28"/>
          <w:szCs w:val="28"/>
        </w:rPr>
        <w:t>院</w:t>
      </w:r>
      <w:r>
        <w:rPr>
          <w:rFonts w:eastAsia="仿宋_GB2312"/>
          <w:sz w:val="28"/>
          <w:szCs w:val="28"/>
        </w:rPr>
        <w:t>接受普通高等学历教育的</w:t>
      </w:r>
      <w:r w:rsidR="00F42B4E">
        <w:rPr>
          <w:rFonts w:eastAsia="仿宋_GB2312" w:hint="eastAsia"/>
          <w:sz w:val="28"/>
          <w:szCs w:val="28"/>
        </w:rPr>
        <w:t>正式注册的</w:t>
      </w:r>
      <w:r>
        <w:rPr>
          <w:rFonts w:eastAsia="仿宋_GB2312" w:hint="eastAsia"/>
          <w:sz w:val="28"/>
          <w:szCs w:val="28"/>
        </w:rPr>
        <w:t>所有</w:t>
      </w:r>
      <w:r>
        <w:rPr>
          <w:rFonts w:eastAsia="仿宋_GB2312"/>
          <w:sz w:val="28"/>
          <w:szCs w:val="28"/>
        </w:rPr>
        <w:t>研究生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本科生</w:t>
      </w:r>
      <w:r>
        <w:rPr>
          <w:rFonts w:eastAsia="仿宋_GB2312" w:hint="eastAsia"/>
          <w:sz w:val="28"/>
          <w:szCs w:val="28"/>
        </w:rPr>
        <w:t>。对学院给予的处理或者处分有异议，或对学院、教职员工侵犯其人身权、财产权等合法权益的行为，学生有权提出申诉</w:t>
      </w:r>
      <w:r w:rsidR="00F42B4E">
        <w:rPr>
          <w:rFonts w:eastAsia="仿宋_GB2312" w:hint="eastAsia"/>
          <w:sz w:val="28"/>
          <w:szCs w:val="28"/>
        </w:rPr>
        <w:t>，适用本条例</w:t>
      </w:r>
      <w:r>
        <w:rPr>
          <w:rFonts w:eastAsia="仿宋_GB2312" w:hint="eastAsia"/>
          <w:sz w:val="28"/>
          <w:szCs w:val="28"/>
        </w:rPr>
        <w:t>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第三条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申诉人</w:t>
      </w:r>
      <w:r>
        <w:rPr>
          <w:rFonts w:eastAsia="仿宋_GB2312" w:hint="eastAsia"/>
          <w:sz w:val="28"/>
          <w:szCs w:val="28"/>
        </w:rPr>
        <w:t>坚</w:t>
      </w:r>
      <w:r>
        <w:rPr>
          <w:rFonts w:eastAsia="仿宋_GB2312"/>
          <w:sz w:val="28"/>
          <w:szCs w:val="28"/>
        </w:rPr>
        <w:t>持严肃、认真、诚实的原则提出申诉；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坚持公开、公正、实事求是的原则处理学生的申诉。</w:t>
      </w:r>
    </w:p>
    <w:p w:rsidR="00D21806" w:rsidRDefault="00F0645A" w:rsidP="0016541A">
      <w:pPr>
        <w:tabs>
          <w:tab w:val="left" w:pos="1080"/>
          <w:tab w:val="left" w:pos="4140"/>
        </w:tabs>
        <w:spacing w:beforeLines="100" w:before="312"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第二章  申诉处理机构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ascii="Arial Unicode MS" w:eastAsia="仿宋_GB2312" w:hAnsi="Arial Unicode MS" w:hint="eastAsia"/>
          <w:b/>
          <w:kern w:val="0"/>
          <w:sz w:val="28"/>
          <w:szCs w:val="28"/>
        </w:rPr>
        <w:t>第四条</w:t>
      </w:r>
      <w:r>
        <w:rPr>
          <w:rFonts w:ascii="Arial Unicode MS" w:eastAsia="仿宋_GB2312" w:hAnsi="Arial Unicode MS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</w:rPr>
        <w:t xml:space="preserve"> </w:t>
      </w:r>
      <w:r>
        <w:rPr>
          <w:rFonts w:ascii="Arial Unicode MS" w:eastAsia="仿宋_GB2312" w:hAnsi="Arial Unicode MS" w:hint="eastAsia"/>
          <w:kern w:val="0"/>
          <w:sz w:val="28"/>
          <w:szCs w:val="28"/>
        </w:rPr>
        <w:t>医学与生命科学学院</w:t>
      </w:r>
      <w:r>
        <w:rPr>
          <w:rFonts w:ascii="Arial Unicode MS" w:eastAsia="仿宋_GB2312" w:hAnsi="Arial Unicode MS"/>
          <w:kern w:val="0"/>
          <w:sz w:val="28"/>
          <w:szCs w:val="28"/>
        </w:rPr>
        <w:t>学生申诉处理委员会</w:t>
      </w:r>
      <w:r>
        <w:rPr>
          <w:rFonts w:ascii="Arial Unicode MS" w:eastAsia="仿宋_GB2312" w:hAnsi="Arial Unicode MS" w:hint="eastAsia"/>
          <w:kern w:val="0"/>
          <w:sz w:val="28"/>
          <w:szCs w:val="28"/>
        </w:rPr>
        <w:t>（</w:t>
      </w:r>
      <w:r>
        <w:rPr>
          <w:rFonts w:ascii="Arial Unicode MS" w:eastAsia="仿宋_GB2312" w:hAnsi="Arial Unicode MS"/>
          <w:kern w:val="0"/>
          <w:sz w:val="28"/>
          <w:szCs w:val="28"/>
        </w:rPr>
        <w:t>以下简称申诉</w:t>
      </w:r>
      <w:r>
        <w:rPr>
          <w:rFonts w:ascii="Arial Unicode MS" w:eastAsia="仿宋_GB2312" w:hAnsi="Arial Unicode MS" w:hint="eastAsia"/>
          <w:kern w:val="0"/>
          <w:sz w:val="28"/>
          <w:szCs w:val="28"/>
        </w:rPr>
        <w:t>处理委员会）是独立的处理学生申诉的工作组织机构，</w:t>
      </w:r>
      <w:r>
        <w:rPr>
          <w:rFonts w:ascii="Arial Unicode MS" w:eastAsia="仿宋_GB2312" w:hAnsi="Arial Unicode MS"/>
          <w:kern w:val="0"/>
          <w:sz w:val="28"/>
          <w:szCs w:val="28"/>
        </w:rPr>
        <w:t>负责处理学生</w:t>
      </w:r>
      <w:r>
        <w:rPr>
          <w:rFonts w:ascii="Arial Unicode MS" w:eastAsia="仿宋_GB2312" w:hAnsi="Arial Unicode MS" w:hint="eastAsia"/>
          <w:kern w:val="0"/>
          <w:sz w:val="28"/>
          <w:szCs w:val="28"/>
        </w:rPr>
        <w:t>的</w:t>
      </w:r>
      <w:r>
        <w:rPr>
          <w:rFonts w:ascii="Arial Unicode MS" w:eastAsia="仿宋_GB2312" w:hAnsi="Arial Unicode MS"/>
          <w:kern w:val="0"/>
          <w:sz w:val="28"/>
          <w:szCs w:val="28"/>
        </w:rPr>
        <w:t>申诉</w:t>
      </w:r>
      <w:r>
        <w:rPr>
          <w:rFonts w:ascii="Arial Unicode MS" w:eastAsia="仿宋_GB2312" w:hAnsi="Arial Unicode MS" w:hint="eastAsia"/>
          <w:kern w:val="0"/>
          <w:sz w:val="28"/>
          <w:szCs w:val="28"/>
        </w:rPr>
        <w:t>处理工作</w:t>
      </w:r>
      <w:r>
        <w:rPr>
          <w:rFonts w:ascii="Arial Unicode MS" w:eastAsia="仿宋_GB2312" w:hAnsi="Arial Unicode MS"/>
          <w:kern w:val="0"/>
          <w:sz w:val="28"/>
          <w:szCs w:val="28"/>
        </w:rPr>
        <w:t>。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2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第五条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申诉</w:t>
      </w:r>
      <w:r>
        <w:rPr>
          <w:rFonts w:eastAsia="仿宋_GB2312" w:hint="eastAsia"/>
          <w:sz w:val="28"/>
          <w:szCs w:val="28"/>
        </w:rPr>
        <w:t>处理委员会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>常</w:t>
      </w:r>
      <w:r>
        <w:rPr>
          <w:rFonts w:eastAsia="仿宋_GB2312" w:hint="eastAsia"/>
          <w:sz w:val="28"/>
          <w:szCs w:val="28"/>
        </w:rPr>
        <w:t>任</w:t>
      </w:r>
      <w:r>
        <w:rPr>
          <w:rFonts w:eastAsia="仿宋_GB2312"/>
          <w:sz w:val="28"/>
          <w:szCs w:val="28"/>
        </w:rPr>
        <w:t>委员和</w:t>
      </w: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名非常任委</w:t>
      </w:r>
      <w:r>
        <w:rPr>
          <w:rFonts w:eastAsia="仿宋_GB2312"/>
          <w:sz w:val="28"/>
          <w:szCs w:val="28"/>
        </w:rPr>
        <w:t>员组成</w:t>
      </w:r>
      <w:r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其中常</w:t>
      </w:r>
      <w:r>
        <w:rPr>
          <w:rFonts w:eastAsia="仿宋_GB2312" w:hint="eastAsia"/>
          <w:sz w:val="28"/>
          <w:szCs w:val="28"/>
        </w:rPr>
        <w:t>任</w:t>
      </w:r>
      <w:r>
        <w:rPr>
          <w:rFonts w:eastAsia="仿宋_GB2312"/>
          <w:sz w:val="28"/>
          <w:szCs w:val="28"/>
        </w:rPr>
        <w:t>委员由</w:t>
      </w:r>
      <w:r>
        <w:rPr>
          <w:rFonts w:eastAsia="仿宋_GB2312" w:hint="eastAsia"/>
          <w:sz w:val="28"/>
          <w:szCs w:val="28"/>
        </w:rPr>
        <w:t>学院主管领导、党委办公室、学生工作部</w:t>
      </w:r>
      <w:r w:rsidR="00F42B4E">
        <w:rPr>
          <w:rFonts w:eastAsia="仿宋_GB2312" w:hint="eastAsia"/>
          <w:sz w:val="28"/>
          <w:szCs w:val="28"/>
        </w:rPr>
        <w:t>（办公室）</w:t>
      </w:r>
      <w:r>
        <w:rPr>
          <w:rFonts w:eastAsia="仿宋_GB2312" w:hint="eastAsia"/>
          <w:sz w:val="28"/>
          <w:szCs w:val="28"/>
        </w:rPr>
        <w:t>、研究生工作部</w:t>
      </w:r>
      <w:r w:rsidR="00F42B4E">
        <w:rPr>
          <w:rFonts w:eastAsia="仿宋_GB2312" w:hint="eastAsia"/>
          <w:sz w:val="28"/>
          <w:szCs w:val="28"/>
        </w:rPr>
        <w:t>（办公室）</w:t>
      </w:r>
      <w:r>
        <w:rPr>
          <w:rFonts w:eastAsia="仿宋_GB2312" w:hint="eastAsia"/>
          <w:sz w:val="28"/>
          <w:szCs w:val="28"/>
        </w:rPr>
        <w:t>、团委等相关职能部门负责人组成</w:t>
      </w:r>
      <w:r>
        <w:rPr>
          <w:rFonts w:eastAsia="仿宋_GB2312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非常</w:t>
      </w:r>
      <w:r>
        <w:rPr>
          <w:rFonts w:eastAsia="仿宋_GB2312"/>
          <w:sz w:val="28"/>
          <w:szCs w:val="28"/>
        </w:rPr>
        <w:t>任委员</w:t>
      </w:r>
      <w:r>
        <w:rPr>
          <w:rFonts w:eastAsia="仿宋_GB2312" w:hint="eastAsia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名教师代表和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名学生代表组成</w:t>
      </w:r>
      <w:r w:rsidR="005B2884">
        <w:rPr>
          <w:rFonts w:eastAsia="仿宋_GB2312" w:hint="eastAsia"/>
          <w:sz w:val="28"/>
          <w:szCs w:val="28"/>
        </w:rPr>
        <w:t>。</w:t>
      </w:r>
      <w:bookmarkStart w:id="0" w:name="_GoBack"/>
      <w:bookmarkEnd w:id="0"/>
      <w:r w:rsidR="005B2884">
        <w:rPr>
          <w:rFonts w:eastAsia="仿宋_GB2312" w:hint="eastAsia"/>
          <w:sz w:val="28"/>
          <w:szCs w:val="28"/>
        </w:rPr>
        <w:t>其中，</w:t>
      </w:r>
      <w:r>
        <w:rPr>
          <w:rFonts w:eastAsia="仿宋_GB2312" w:hint="eastAsia"/>
          <w:sz w:val="28"/>
          <w:szCs w:val="28"/>
        </w:rPr>
        <w:t>教师委员由学院工会推举</w:t>
      </w:r>
      <w:r w:rsidR="005B2884">
        <w:rPr>
          <w:rFonts w:eastAsia="仿宋_GB2312" w:hint="eastAsia"/>
          <w:sz w:val="28"/>
          <w:szCs w:val="28"/>
        </w:rPr>
        <w:t>；</w:t>
      </w:r>
      <w:r>
        <w:rPr>
          <w:rFonts w:eastAsia="仿宋_GB2312" w:hint="eastAsia"/>
          <w:sz w:val="28"/>
          <w:szCs w:val="28"/>
        </w:rPr>
        <w:t>申诉人为本科生的，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名学生委员由院学</w:t>
      </w:r>
      <w:r>
        <w:rPr>
          <w:rFonts w:eastAsia="仿宋_GB2312" w:hint="eastAsia"/>
          <w:sz w:val="28"/>
          <w:szCs w:val="28"/>
        </w:rPr>
        <w:lastRenderedPageBreak/>
        <w:t>生会推举；申诉人为研究生的，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名学生委员由院研究生会推举。非常任委员不能由申诉人所</w:t>
      </w:r>
      <w:proofErr w:type="gramStart"/>
      <w:r>
        <w:rPr>
          <w:rFonts w:eastAsia="仿宋_GB2312" w:hint="eastAsia"/>
          <w:sz w:val="28"/>
          <w:szCs w:val="28"/>
        </w:rPr>
        <w:t>在学系</w:t>
      </w:r>
      <w:proofErr w:type="gramEnd"/>
      <w:r>
        <w:rPr>
          <w:rFonts w:eastAsia="仿宋_GB2312" w:hint="eastAsia"/>
          <w:sz w:val="28"/>
          <w:szCs w:val="28"/>
        </w:rPr>
        <w:t>师生担任。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2"/>
        <w:jc w:val="left"/>
        <w:rPr>
          <w:rFonts w:eastAsia="仿宋_GB2312"/>
          <w:sz w:val="28"/>
          <w:szCs w:val="28"/>
        </w:rPr>
      </w:pPr>
      <w:r w:rsidRPr="006F6F4F">
        <w:rPr>
          <w:rFonts w:eastAsia="仿宋_GB2312" w:hint="eastAsia"/>
          <w:b/>
          <w:sz w:val="28"/>
          <w:szCs w:val="28"/>
        </w:rPr>
        <w:t>第六条</w:t>
      </w:r>
      <w:r w:rsidRPr="006F6F4F"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申诉处理委员会设主任、副主任，由常务委员担任。作为常务委员的各部门负责人更换时，由新任负责人接替原负责人担任常务委员。申诉处理委员会下设</w:t>
      </w:r>
      <w:r w:rsidR="00706B85">
        <w:rPr>
          <w:rFonts w:eastAsia="仿宋_GB2312" w:hint="eastAsia"/>
          <w:sz w:val="28"/>
          <w:szCs w:val="28"/>
        </w:rPr>
        <w:t>办公室</w:t>
      </w:r>
      <w:r>
        <w:rPr>
          <w:rFonts w:eastAsia="仿宋_GB2312"/>
          <w:sz w:val="28"/>
          <w:szCs w:val="28"/>
        </w:rPr>
        <w:t>。</w:t>
      </w:r>
      <w:r w:rsidR="00706B85">
        <w:rPr>
          <w:rFonts w:eastAsia="仿宋_GB2312" w:hint="eastAsia"/>
          <w:sz w:val="28"/>
          <w:szCs w:val="28"/>
        </w:rPr>
        <w:t>办公室</w:t>
      </w:r>
      <w:r>
        <w:rPr>
          <w:rFonts w:eastAsia="仿宋_GB2312"/>
          <w:sz w:val="28"/>
          <w:szCs w:val="28"/>
        </w:rPr>
        <w:t>设在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学生工作部</w:t>
      </w:r>
      <w:r w:rsidR="00F42B4E">
        <w:rPr>
          <w:rFonts w:eastAsia="仿宋_GB2312" w:hint="eastAsia"/>
          <w:sz w:val="28"/>
          <w:szCs w:val="28"/>
        </w:rPr>
        <w:t>（办公室）</w:t>
      </w:r>
      <w:r>
        <w:rPr>
          <w:rFonts w:eastAsia="仿宋_GB2312"/>
          <w:sz w:val="28"/>
          <w:szCs w:val="28"/>
        </w:rPr>
        <w:t>、研究生工作部</w:t>
      </w:r>
      <w:r w:rsidR="00F42B4E">
        <w:rPr>
          <w:rFonts w:eastAsia="仿宋_GB2312" w:hint="eastAsia"/>
          <w:sz w:val="28"/>
          <w:szCs w:val="28"/>
        </w:rPr>
        <w:t>（办公室）</w:t>
      </w:r>
      <w:r>
        <w:rPr>
          <w:rFonts w:eastAsia="仿宋_GB2312"/>
          <w:sz w:val="28"/>
          <w:szCs w:val="28"/>
        </w:rPr>
        <w:t>，负责委员会日常工作</w:t>
      </w:r>
      <w:r>
        <w:rPr>
          <w:rFonts w:eastAsia="仿宋_GB2312" w:hint="eastAsia"/>
          <w:sz w:val="28"/>
          <w:szCs w:val="28"/>
        </w:rPr>
        <w:t>，负责</w:t>
      </w:r>
      <w:r>
        <w:rPr>
          <w:rFonts w:eastAsia="仿宋_GB2312"/>
          <w:sz w:val="28"/>
          <w:szCs w:val="28"/>
        </w:rPr>
        <w:t>接受学生申诉、组织会议、会议记录、办理复查结论通知有关部门重新研究以及通知申诉人等工作。</w:t>
      </w:r>
      <w:r w:rsidR="00706B85">
        <w:rPr>
          <w:rFonts w:eastAsia="仿宋_GB2312" w:hint="eastAsia"/>
          <w:sz w:val="28"/>
          <w:szCs w:val="28"/>
        </w:rPr>
        <w:t>办公室主任</w:t>
      </w:r>
      <w:r>
        <w:rPr>
          <w:rFonts w:eastAsia="仿宋_GB2312"/>
          <w:sz w:val="28"/>
          <w:szCs w:val="28"/>
        </w:rPr>
        <w:t>由</w:t>
      </w:r>
      <w:r>
        <w:rPr>
          <w:rFonts w:eastAsia="仿宋_GB2312" w:hint="eastAsia"/>
          <w:sz w:val="28"/>
          <w:szCs w:val="28"/>
        </w:rPr>
        <w:t>院</w:t>
      </w:r>
      <w:r>
        <w:rPr>
          <w:rFonts w:eastAsia="仿宋_GB2312"/>
          <w:sz w:val="28"/>
          <w:szCs w:val="28"/>
        </w:rPr>
        <w:t>学生工作部</w:t>
      </w:r>
      <w:r>
        <w:rPr>
          <w:rFonts w:eastAsia="仿宋_GB2312" w:hint="eastAsia"/>
          <w:sz w:val="28"/>
          <w:szCs w:val="28"/>
        </w:rPr>
        <w:t>（办公室）</w:t>
      </w:r>
      <w:r w:rsidR="006F6F4F">
        <w:rPr>
          <w:rFonts w:eastAsia="仿宋_GB2312" w:hint="eastAsia"/>
          <w:sz w:val="28"/>
          <w:szCs w:val="28"/>
        </w:rPr>
        <w:t>负责人</w:t>
      </w:r>
      <w:r>
        <w:rPr>
          <w:rFonts w:eastAsia="仿宋_GB2312"/>
          <w:sz w:val="28"/>
          <w:szCs w:val="28"/>
        </w:rPr>
        <w:t>担任，总管</w:t>
      </w:r>
      <w:r w:rsidR="00706B85">
        <w:rPr>
          <w:rFonts w:eastAsia="仿宋_GB2312" w:hint="eastAsia"/>
          <w:sz w:val="28"/>
          <w:szCs w:val="28"/>
        </w:rPr>
        <w:t>办公室</w:t>
      </w:r>
      <w:r>
        <w:rPr>
          <w:rFonts w:eastAsia="仿宋_GB2312"/>
          <w:sz w:val="28"/>
          <w:szCs w:val="28"/>
        </w:rPr>
        <w:t>工作。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2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七</w:t>
      </w:r>
      <w:r>
        <w:rPr>
          <w:rFonts w:eastAsia="仿宋_GB2312"/>
          <w:b/>
          <w:sz w:val="28"/>
          <w:szCs w:val="28"/>
        </w:rPr>
        <w:t>条</w:t>
      </w:r>
      <w:r>
        <w:rPr>
          <w:rFonts w:eastAsia="仿宋_GB2312"/>
          <w:sz w:val="28"/>
          <w:szCs w:val="28"/>
        </w:rPr>
        <w:t> </w:t>
      </w:r>
      <w:r>
        <w:rPr>
          <w:rFonts w:eastAsia="仿宋_GB2312"/>
          <w:sz w:val="28"/>
          <w:szCs w:val="28"/>
        </w:rPr>
        <w:t>申诉处理委员会的职责包括：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（一）受理申诉人的申诉；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（二）书面审理申诉人的申诉；</w:t>
      </w:r>
    </w:p>
    <w:p w:rsidR="00D21806" w:rsidRDefault="006F6F4F" w:rsidP="006F6F4F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（三）召开</w:t>
      </w:r>
      <w:r w:rsidR="00F0645A">
        <w:rPr>
          <w:rFonts w:eastAsia="仿宋_GB2312"/>
          <w:sz w:val="28"/>
          <w:szCs w:val="28"/>
        </w:rPr>
        <w:t>会议，对学生申诉的问题进行</w:t>
      </w:r>
      <w:r w:rsidR="00F0645A">
        <w:rPr>
          <w:rFonts w:eastAsia="仿宋_GB2312" w:hint="eastAsia"/>
          <w:sz w:val="28"/>
          <w:szCs w:val="28"/>
        </w:rPr>
        <w:t>调查</w:t>
      </w:r>
      <w:r w:rsidR="00F0645A">
        <w:rPr>
          <w:rFonts w:eastAsia="仿宋_GB2312"/>
          <w:sz w:val="28"/>
          <w:szCs w:val="28"/>
        </w:rPr>
        <w:t>处理；</w:t>
      </w:r>
    </w:p>
    <w:p w:rsidR="00D21806" w:rsidRDefault="00F0645A" w:rsidP="006F6F4F">
      <w:pPr>
        <w:widowControl/>
        <w:shd w:val="clear" w:color="auto" w:fill="FFFFFF"/>
        <w:spacing w:line="560" w:lineRule="exact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（四）</w:t>
      </w:r>
      <w:r>
        <w:rPr>
          <w:rFonts w:eastAsia="仿宋_GB2312" w:hint="eastAsia"/>
          <w:sz w:val="28"/>
          <w:szCs w:val="28"/>
        </w:rPr>
        <w:t>对申请复议的事项</w:t>
      </w:r>
      <w:r>
        <w:rPr>
          <w:rFonts w:eastAsia="仿宋_GB2312"/>
          <w:sz w:val="28"/>
          <w:szCs w:val="28"/>
        </w:rPr>
        <w:t>提出维持原处理决定或撤销原处理决定等复议意见</w:t>
      </w:r>
      <w:r>
        <w:rPr>
          <w:rFonts w:eastAsia="仿宋_GB2312" w:hint="eastAsia"/>
          <w:sz w:val="28"/>
          <w:szCs w:val="28"/>
        </w:rPr>
        <w:t>，对侵犯学生合法权益</w:t>
      </w:r>
      <w:r w:rsidR="006F6F4F">
        <w:rPr>
          <w:rFonts w:eastAsia="仿宋_GB2312" w:hint="eastAsia"/>
          <w:sz w:val="28"/>
          <w:szCs w:val="28"/>
        </w:rPr>
        <w:t>的申诉</w:t>
      </w:r>
      <w:r>
        <w:rPr>
          <w:rFonts w:eastAsia="仿宋_GB2312" w:hint="eastAsia"/>
          <w:sz w:val="28"/>
          <w:szCs w:val="28"/>
        </w:rPr>
        <w:t>提出处理意见，</w:t>
      </w:r>
      <w:r>
        <w:rPr>
          <w:rFonts w:eastAsia="仿宋_GB2312"/>
          <w:sz w:val="28"/>
          <w:szCs w:val="28"/>
        </w:rPr>
        <w:t>报</w:t>
      </w:r>
      <w:r>
        <w:rPr>
          <w:rFonts w:eastAsia="仿宋_GB2312" w:hint="eastAsia"/>
          <w:sz w:val="28"/>
          <w:szCs w:val="28"/>
        </w:rPr>
        <w:t>学院党政联席会议</w:t>
      </w:r>
      <w:r>
        <w:rPr>
          <w:rFonts w:eastAsia="仿宋_GB2312"/>
          <w:sz w:val="28"/>
          <w:szCs w:val="28"/>
        </w:rPr>
        <w:t>审批，并将申诉结果送达申诉人。</w:t>
      </w:r>
      <w:r w:rsidR="006F6F4F">
        <w:rPr>
          <w:rFonts w:eastAsia="仿宋_GB2312" w:hint="eastAsia"/>
          <w:sz w:val="28"/>
          <w:szCs w:val="28"/>
        </w:rPr>
        <w:t>涉及学术或学位问题范畴</w:t>
      </w:r>
      <w:r>
        <w:rPr>
          <w:rFonts w:eastAsia="仿宋_GB2312" w:hint="eastAsia"/>
          <w:sz w:val="28"/>
          <w:szCs w:val="28"/>
        </w:rPr>
        <w:t>的需同时报学院学术委员会或学位委员会讨论通过。</w:t>
      </w:r>
    </w:p>
    <w:p w:rsidR="00D21806" w:rsidRDefault="00F0645A" w:rsidP="006F6F4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八</w:t>
      </w:r>
      <w:r>
        <w:rPr>
          <w:rFonts w:asciiTheme="minorHAnsi" w:eastAsia="仿宋_GB2312" w:hAnsiTheme="minorHAnsi"/>
          <w:b/>
          <w:kern w:val="2"/>
          <w:sz w:val="28"/>
          <w:szCs w:val="28"/>
        </w:rPr>
        <w:t>条</w:t>
      </w:r>
      <w:r>
        <w:rPr>
          <w:rFonts w:asciiTheme="minorHAnsi" w:eastAsia="仿宋_GB2312" w:hAnsiTheme="minorHAnsi" w:hint="eastAsia"/>
          <w:b/>
          <w:kern w:val="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申诉处理委员会根据申诉所涉及相关内容，授权由</w:t>
      </w:r>
      <w:r>
        <w:rPr>
          <w:rFonts w:eastAsia="仿宋_GB2312"/>
          <w:sz w:val="28"/>
          <w:szCs w:val="28"/>
        </w:rPr>
        <w:t>常</w:t>
      </w:r>
      <w:r>
        <w:rPr>
          <w:rFonts w:eastAsia="仿宋_GB2312" w:hint="eastAsia"/>
          <w:sz w:val="28"/>
          <w:szCs w:val="28"/>
        </w:rPr>
        <w:t>任</w:t>
      </w:r>
      <w:r>
        <w:rPr>
          <w:rFonts w:eastAsia="仿宋_GB2312"/>
          <w:sz w:val="28"/>
          <w:szCs w:val="28"/>
        </w:rPr>
        <w:t>委员</w:t>
      </w:r>
      <w:r>
        <w:rPr>
          <w:rFonts w:eastAsia="仿宋_GB2312" w:hint="eastAsia"/>
          <w:sz w:val="28"/>
          <w:szCs w:val="28"/>
        </w:rPr>
        <w:t>单位牵头组成相应专案处理小组，以申诉处理委员会的名义开展申诉的受理和处理工作。每个专案处理小组成员从</w:t>
      </w:r>
      <w:r>
        <w:rPr>
          <w:rFonts w:eastAsia="仿宋_GB2312"/>
          <w:sz w:val="28"/>
          <w:szCs w:val="28"/>
        </w:rPr>
        <w:t>常</w:t>
      </w:r>
      <w:r>
        <w:rPr>
          <w:rFonts w:eastAsia="仿宋_GB2312" w:hint="eastAsia"/>
          <w:sz w:val="28"/>
          <w:szCs w:val="28"/>
        </w:rPr>
        <w:t>任</w:t>
      </w:r>
      <w:r>
        <w:rPr>
          <w:rFonts w:eastAsia="仿宋_GB2312"/>
          <w:sz w:val="28"/>
          <w:szCs w:val="28"/>
        </w:rPr>
        <w:t>委员和</w:t>
      </w:r>
      <w:r>
        <w:rPr>
          <w:rFonts w:eastAsia="仿宋_GB2312" w:hint="eastAsia"/>
          <w:sz w:val="28"/>
          <w:szCs w:val="28"/>
        </w:rPr>
        <w:t>非常任委</w:t>
      </w:r>
      <w:r>
        <w:rPr>
          <w:rFonts w:eastAsia="仿宋_GB2312"/>
          <w:sz w:val="28"/>
          <w:szCs w:val="28"/>
        </w:rPr>
        <w:t>员</w:t>
      </w:r>
      <w:r>
        <w:rPr>
          <w:rFonts w:eastAsia="仿宋_GB2312" w:hint="eastAsia"/>
          <w:sz w:val="28"/>
          <w:szCs w:val="28"/>
        </w:rPr>
        <w:t>中抽签产生，人数不少于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名，且常任委员比例不高于</w:t>
      </w:r>
      <w:r w:rsidR="006F6F4F">
        <w:rPr>
          <w:rFonts w:ascii="Times New Roman" w:eastAsia="仿宋_GB2312" w:hAnsi="Times New Roman" w:hint="eastAsia"/>
          <w:kern w:val="2"/>
          <w:sz w:val="28"/>
          <w:szCs w:val="28"/>
        </w:rPr>
        <w:t>4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0%</w:t>
      </w:r>
      <w:r>
        <w:rPr>
          <w:rFonts w:eastAsia="仿宋_GB2312" w:hint="eastAsia"/>
          <w:sz w:val="28"/>
          <w:szCs w:val="28"/>
        </w:rPr>
        <w:t>。专案处理小组设组长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1</w:t>
      </w:r>
      <w:r w:rsidR="006F6F4F">
        <w:rPr>
          <w:rFonts w:eastAsia="仿宋_GB2312" w:hint="eastAsia"/>
          <w:sz w:val="28"/>
          <w:szCs w:val="28"/>
        </w:rPr>
        <w:t>名，由小组成员从常任委员中</w:t>
      </w:r>
      <w:r>
        <w:rPr>
          <w:rFonts w:eastAsia="仿宋_GB2312" w:hint="eastAsia"/>
          <w:sz w:val="28"/>
          <w:szCs w:val="28"/>
        </w:rPr>
        <w:t>推</w:t>
      </w:r>
      <w:r w:rsidR="006F6F4F">
        <w:rPr>
          <w:rFonts w:eastAsia="仿宋_GB2312" w:hint="eastAsia"/>
          <w:sz w:val="28"/>
          <w:szCs w:val="28"/>
        </w:rPr>
        <w:t>举</w:t>
      </w:r>
      <w:r>
        <w:rPr>
          <w:rFonts w:eastAsia="仿宋_GB2312" w:hint="eastAsia"/>
          <w:sz w:val="28"/>
          <w:szCs w:val="28"/>
        </w:rPr>
        <w:t>产生；设秘书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名，由组长指定小组成员担任。专案处理小组配备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名监察部门人员专司申诉监察（非委员）。</w:t>
      </w:r>
    </w:p>
    <w:p w:rsidR="00D21806" w:rsidRDefault="00F0645A" w:rsidP="0016541A">
      <w:pPr>
        <w:tabs>
          <w:tab w:val="left" w:pos="1080"/>
          <w:tab w:val="left" w:pos="4140"/>
        </w:tabs>
        <w:spacing w:beforeLines="100" w:before="312"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第三章  申诉的受理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九</w:t>
      </w:r>
      <w:r>
        <w:rPr>
          <w:rFonts w:eastAsia="仿宋_GB2312"/>
          <w:b/>
          <w:sz w:val="28"/>
          <w:szCs w:val="28"/>
        </w:rPr>
        <w:t>条</w:t>
      </w:r>
      <w:r>
        <w:rPr>
          <w:rFonts w:eastAsia="仿宋_GB2312"/>
          <w:sz w:val="28"/>
          <w:szCs w:val="28"/>
        </w:rPr>
        <w:t xml:space="preserve">　申诉人</w:t>
      </w:r>
      <w:r>
        <w:rPr>
          <w:rFonts w:eastAsia="仿宋_GB2312" w:hint="eastAsia"/>
          <w:sz w:val="28"/>
          <w:szCs w:val="28"/>
        </w:rPr>
        <w:t>对学院的处理或者处分决定有异议的，可以在接到处理或者处分决定书之日起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 w:hint="eastAsia"/>
          <w:sz w:val="28"/>
          <w:szCs w:val="28"/>
        </w:rPr>
        <w:t>日内，向申诉处理委员会提出书面申诉。</w:t>
      </w:r>
      <w:r>
        <w:rPr>
          <w:rFonts w:ascii="仿宋_GB2312" w:eastAsia="仿宋_GB2312" w:hint="eastAsia"/>
          <w:sz w:val="30"/>
          <w:lang w:val="zh-CN"/>
        </w:rPr>
        <w:t>申诉人未在规定申诉期内提出申诉的，</w:t>
      </w:r>
      <w:r>
        <w:rPr>
          <w:rFonts w:ascii="仿宋_GB2312" w:eastAsia="仿宋_GB2312" w:hint="eastAsia"/>
          <w:sz w:val="30"/>
        </w:rPr>
        <w:t>学院</w:t>
      </w:r>
      <w:r>
        <w:rPr>
          <w:rFonts w:ascii="仿宋_GB2312" w:eastAsia="仿宋_GB2312" w:hint="eastAsia"/>
          <w:sz w:val="30"/>
          <w:lang w:val="zh-CN"/>
        </w:rPr>
        <w:t>不再受理其提出的申诉。申诉人因人身权、财产权等合法权益受到侵害而申诉的，不受此时间限制。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第十条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申诉人如因</w:t>
      </w:r>
      <w:r>
        <w:rPr>
          <w:rFonts w:eastAsia="仿宋_GB2312" w:hint="eastAsia"/>
          <w:sz w:val="28"/>
          <w:szCs w:val="28"/>
        </w:rPr>
        <w:t>自然灾害、社会异常事件、出国离境和自身重疾等</w:t>
      </w:r>
      <w:r>
        <w:rPr>
          <w:rFonts w:eastAsia="仿宋_GB2312"/>
          <w:sz w:val="28"/>
          <w:szCs w:val="28"/>
        </w:rPr>
        <w:t>不可抗</w:t>
      </w:r>
      <w:r>
        <w:rPr>
          <w:rFonts w:eastAsia="仿宋_GB2312" w:hint="eastAsia"/>
          <w:sz w:val="28"/>
          <w:szCs w:val="28"/>
        </w:rPr>
        <w:t>拒</w:t>
      </w:r>
      <w:r>
        <w:rPr>
          <w:rFonts w:eastAsia="仿宋_GB2312"/>
          <w:sz w:val="28"/>
          <w:szCs w:val="28"/>
        </w:rPr>
        <w:t>原因未能在申诉时限内提出申诉的，应在不可抗</w:t>
      </w:r>
      <w:r>
        <w:rPr>
          <w:rFonts w:eastAsia="仿宋_GB2312" w:hint="eastAsia"/>
          <w:sz w:val="28"/>
          <w:szCs w:val="28"/>
        </w:rPr>
        <w:t>拒</w:t>
      </w:r>
      <w:r>
        <w:rPr>
          <w:rFonts w:eastAsia="仿宋_GB2312"/>
          <w:sz w:val="28"/>
          <w:szCs w:val="28"/>
        </w:rPr>
        <w:t>因素消除后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日内</w:t>
      </w:r>
      <w:r>
        <w:rPr>
          <w:rFonts w:eastAsia="仿宋_GB2312"/>
          <w:sz w:val="28"/>
          <w:szCs w:val="28"/>
        </w:rPr>
        <w:t>说明理由并提供相关证明材料，经申诉</w:t>
      </w:r>
      <w:r>
        <w:rPr>
          <w:rFonts w:eastAsia="仿宋_GB2312" w:hint="eastAsia"/>
          <w:sz w:val="28"/>
          <w:szCs w:val="28"/>
        </w:rPr>
        <w:t>处理委员会</w:t>
      </w:r>
      <w:r>
        <w:rPr>
          <w:rFonts w:eastAsia="仿宋_GB2312"/>
          <w:sz w:val="28"/>
          <w:szCs w:val="28"/>
        </w:rPr>
        <w:t>核查属实的，视为申诉时限内提出，并按实际收到申诉之日算起。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十一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/>
          <w:sz w:val="28"/>
          <w:szCs w:val="28"/>
        </w:rPr>
        <w:t>申诉必须由</w:t>
      </w:r>
      <w:r>
        <w:rPr>
          <w:rFonts w:eastAsia="仿宋_GB2312" w:hint="eastAsia"/>
          <w:sz w:val="28"/>
          <w:szCs w:val="28"/>
        </w:rPr>
        <w:t>申诉人</w:t>
      </w:r>
      <w:r>
        <w:rPr>
          <w:rFonts w:eastAsia="仿宋_GB2312"/>
          <w:sz w:val="28"/>
          <w:szCs w:val="28"/>
        </w:rPr>
        <w:t>本人或其代理人书面提交。提交的书面申诉中必须包括</w:t>
      </w:r>
      <w:r>
        <w:rPr>
          <w:rFonts w:eastAsia="仿宋_GB2312" w:hint="eastAsia"/>
          <w:sz w:val="28"/>
          <w:szCs w:val="28"/>
        </w:rPr>
        <w:t>：</w:t>
      </w:r>
    </w:p>
    <w:p w:rsidR="00706B85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（一）申诉人的姓名、学号、所在院系、专业和班级、住所、联系方式、通信地址及其他基本情况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附</w:t>
      </w:r>
      <w:r>
        <w:rPr>
          <w:rFonts w:eastAsia="仿宋_GB2312" w:hint="eastAsia"/>
          <w:sz w:val="28"/>
          <w:szCs w:val="28"/>
        </w:rPr>
        <w:t>学生证、身份证</w:t>
      </w:r>
      <w:r>
        <w:rPr>
          <w:rFonts w:eastAsia="仿宋_GB2312"/>
          <w:sz w:val="28"/>
          <w:szCs w:val="28"/>
        </w:rPr>
        <w:t>复印件</w:t>
      </w:r>
      <w:r>
        <w:rPr>
          <w:rFonts w:eastAsia="仿宋_GB2312" w:hint="eastAsia"/>
          <w:sz w:val="28"/>
          <w:szCs w:val="28"/>
        </w:rPr>
        <w:t>）</w:t>
      </w:r>
      <w:r>
        <w:rPr>
          <w:rFonts w:eastAsia="仿宋_GB2312"/>
          <w:sz w:val="28"/>
          <w:szCs w:val="28"/>
        </w:rPr>
        <w:t>；申诉人通过其代理人提交申请的，须同时提交其代理委托书及代理人身份证明</w:t>
      </w:r>
      <w:r>
        <w:rPr>
          <w:rFonts w:eastAsia="仿宋_GB2312" w:hint="eastAsia"/>
          <w:sz w:val="28"/>
          <w:szCs w:val="28"/>
        </w:rPr>
        <w:t>。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</w:t>
      </w:r>
      <w:r>
        <w:rPr>
          <w:rFonts w:eastAsia="仿宋_GB2312"/>
          <w:sz w:val="28"/>
          <w:szCs w:val="28"/>
        </w:rPr>
        <w:t>原处分</w:t>
      </w:r>
      <w:r>
        <w:rPr>
          <w:rFonts w:eastAsia="仿宋_GB2312" w:hint="eastAsia"/>
          <w:sz w:val="28"/>
          <w:szCs w:val="28"/>
        </w:rPr>
        <w:t>或处理的</w:t>
      </w:r>
      <w:r>
        <w:rPr>
          <w:rFonts w:eastAsia="仿宋_GB2312"/>
          <w:sz w:val="28"/>
          <w:szCs w:val="28"/>
        </w:rPr>
        <w:t>原因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结论</w:t>
      </w: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附处分或处理决定复印件</w:t>
      </w:r>
      <w:r>
        <w:rPr>
          <w:rFonts w:eastAsia="仿宋_GB2312" w:hint="eastAsia"/>
          <w:sz w:val="28"/>
          <w:szCs w:val="28"/>
        </w:rPr>
        <w:t>）。如非因对原处分或处理决定有异议者，此材料无需提供。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三</w:t>
      </w:r>
      <w:r>
        <w:rPr>
          <w:rFonts w:eastAsia="仿宋_GB2312"/>
          <w:sz w:val="28"/>
          <w:szCs w:val="28"/>
        </w:rPr>
        <w:t>）申诉请求和所根据的事实与理由，并附上相关的证据、证人材料</w:t>
      </w:r>
      <w:r>
        <w:rPr>
          <w:rFonts w:eastAsia="仿宋_GB2312" w:hint="eastAsia"/>
          <w:sz w:val="28"/>
          <w:szCs w:val="28"/>
        </w:rPr>
        <w:t>。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）提出申诉的日期</w:t>
      </w:r>
      <w:r>
        <w:rPr>
          <w:rFonts w:eastAsia="仿宋_GB2312" w:hint="eastAsia"/>
          <w:sz w:val="28"/>
          <w:szCs w:val="28"/>
        </w:rPr>
        <w:t>及申诉人签名。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</w:t>
      </w:r>
      <w:r>
        <w:rPr>
          <w:rFonts w:eastAsia="仿宋_GB2312" w:hint="eastAsia"/>
          <w:b/>
          <w:sz w:val="28"/>
          <w:szCs w:val="28"/>
        </w:rPr>
        <w:t>二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/>
          <w:sz w:val="28"/>
          <w:szCs w:val="28"/>
        </w:rPr>
        <w:t>申诉人当面提交书面申请的，以提交之日为准；通过邮寄方式提交书面申请的，以书面申请寄发地邮戳日期</w:t>
      </w:r>
      <w:r>
        <w:rPr>
          <w:rFonts w:eastAsia="仿宋_GB2312" w:hint="eastAsia"/>
          <w:sz w:val="28"/>
          <w:szCs w:val="28"/>
        </w:rPr>
        <w:t>或快递单发件日期</w:t>
      </w:r>
      <w:r>
        <w:rPr>
          <w:rFonts w:eastAsia="仿宋_GB2312"/>
          <w:sz w:val="28"/>
          <w:szCs w:val="28"/>
        </w:rPr>
        <w:t>为准。申诉</w:t>
      </w:r>
      <w:r>
        <w:rPr>
          <w:rFonts w:eastAsia="仿宋_GB2312" w:hint="eastAsia"/>
          <w:sz w:val="28"/>
          <w:szCs w:val="28"/>
        </w:rPr>
        <w:t>处理委员会</w:t>
      </w:r>
      <w:r>
        <w:rPr>
          <w:rFonts w:eastAsia="仿宋_GB2312"/>
          <w:sz w:val="28"/>
          <w:szCs w:val="28"/>
        </w:rPr>
        <w:t>暂不受理电子邮件方式提交的申诉申请。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第十三条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申诉处理委员会办公室</w:t>
      </w:r>
      <w:r>
        <w:rPr>
          <w:rFonts w:eastAsia="仿宋_GB2312"/>
          <w:sz w:val="28"/>
          <w:szCs w:val="28"/>
        </w:rPr>
        <w:t>当在收到申诉书之日起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日内，</w:t>
      </w:r>
      <w:r>
        <w:rPr>
          <w:rFonts w:eastAsia="仿宋_GB2312" w:hint="eastAsia"/>
          <w:sz w:val="28"/>
          <w:szCs w:val="28"/>
        </w:rPr>
        <w:t>按照本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 w:hint="eastAsia"/>
          <w:sz w:val="28"/>
          <w:szCs w:val="28"/>
        </w:rPr>
        <w:t>“第八条”之规定召集组成专案处理小组。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第十四条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申诉处理委员会委员有下列情形之一的，需要回避：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系申诉人的近亲属的</w:t>
      </w:r>
      <w:r>
        <w:rPr>
          <w:rFonts w:eastAsia="仿宋_GB2312" w:hint="eastAsia"/>
          <w:sz w:val="28"/>
          <w:szCs w:val="28"/>
        </w:rPr>
        <w:t>；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（二）曾经参与做出本项被申诉决定的；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</w:t>
      </w:r>
      <w:r>
        <w:rPr>
          <w:rFonts w:eastAsia="仿宋_GB2312"/>
          <w:sz w:val="28"/>
          <w:szCs w:val="28"/>
        </w:rPr>
        <w:t>与本项申诉有利害关系的；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（四）其他应该回避的情形。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本款规定，</w:t>
      </w:r>
      <w:r>
        <w:rPr>
          <w:rFonts w:eastAsia="仿宋_GB2312" w:hint="eastAsia"/>
          <w:sz w:val="28"/>
          <w:szCs w:val="28"/>
        </w:rPr>
        <w:t>同时</w:t>
      </w:r>
      <w:r>
        <w:rPr>
          <w:rFonts w:eastAsia="仿宋_GB2312"/>
          <w:sz w:val="28"/>
          <w:szCs w:val="28"/>
        </w:rPr>
        <w:t>适用于听证主持人、听证记录员、</w:t>
      </w:r>
      <w:r>
        <w:rPr>
          <w:rFonts w:eastAsia="仿宋_GB2312" w:hint="eastAsia"/>
          <w:sz w:val="28"/>
          <w:szCs w:val="28"/>
        </w:rPr>
        <w:t>听证评议</w:t>
      </w:r>
      <w:r>
        <w:rPr>
          <w:rFonts w:eastAsia="仿宋_GB2312"/>
          <w:sz w:val="28"/>
          <w:szCs w:val="28"/>
        </w:rPr>
        <w:t>员等。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第十五条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当在收到申诉书之日起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日内，</w:t>
      </w:r>
      <w:r>
        <w:rPr>
          <w:rFonts w:eastAsia="仿宋_GB2312" w:hint="eastAsia"/>
          <w:sz w:val="28"/>
          <w:szCs w:val="28"/>
        </w:rPr>
        <w:t>做</w:t>
      </w:r>
      <w:r>
        <w:rPr>
          <w:rFonts w:eastAsia="仿宋_GB2312"/>
          <w:sz w:val="28"/>
          <w:szCs w:val="28"/>
        </w:rPr>
        <w:t>出受理或者不予受理的书面决定，并告知申诉人。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一）申诉请求符合本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第</w:t>
      </w:r>
      <w:r>
        <w:rPr>
          <w:rFonts w:eastAsia="仿宋_GB2312" w:hint="eastAsia"/>
          <w:sz w:val="28"/>
          <w:szCs w:val="28"/>
        </w:rPr>
        <w:t>九</w:t>
      </w:r>
      <w:r>
        <w:rPr>
          <w:rFonts w:eastAsia="仿宋_GB2312"/>
          <w:sz w:val="28"/>
          <w:szCs w:val="28"/>
        </w:rPr>
        <w:t>条、第</w:t>
      </w:r>
      <w:r>
        <w:rPr>
          <w:rFonts w:eastAsia="仿宋_GB2312" w:hint="eastAsia"/>
          <w:sz w:val="28"/>
          <w:szCs w:val="28"/>
        </w:rPr>
        <w:t>十</w:t>
      </w:r>
      <w:r>
        <w:rPr>
          <w:rFonts w:eastAsia="仿宋_GB2312"/>
          <w:sz w:val="28"/>
          <w:szCs w:val="28"/>
        </w:rPr>
        <w:t>条、第</w:t>
      </w:r>
      <w:r>
        <w:rPr>
          <w:rFonts w:eastAsia="仿宋_GB2312" w:hint="eastAsia"/>
          <w:sz w:val="28"/>
          <w:szCs w:val="28"/>
        </w:rPr>
        <w:t>十一</w:t>
      </w:r>
      <w:r>
        <w:rPr>
          <w:rFonts w:eastAsia="仿宋_GB2312"/>
          <w:sz w:val="28"/>
          <w:szCs w:val="28"/>
        </w:rPr>
        <w:t>条规定的，予以受理；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（二）对申诉材料不齐全的，可以要求申诉人于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日内补充，逾期不补充的视为放弃，不得再依本</w:t>
      </w:r>
      <w:r w:rsidR="005B2884">
        <w:rPr>
          <w:rFonts w:eastAsia="仿宋_GB2312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提出申诉。申诉材料补充齐全后，再由申诉处理委员会</w:t>
      </w:r>
      <w:r>
        <w:rPr>
          <w:rFonts w:eastAsia="仿宋_GB2312" w:hint="eastAsia"/>
          <w:sz w:val="28"/>
          <w:szCs w:val="28"/>
        </w:rPr>
        <w:t>做</w:t>
      </w:r>
      <w:r>
        <w:rPr>
          <w:rFonts w:eastAsia="仿宋_GB2312"/>
          <w:sz w:val="28"/>
          <w:szCs w:val="28"/>
        </w:rPr>
        <w:t>出受理或者不予受理的书</w:t>
      </w:r>
      <w:r>
        <w:rPr>
          <w:rFonts w:eastAsia="仿宋_GB2312" w:hint="eastAsia"/>
          <w:sz w:val="28"/>
          <w:szCs w:val="28"/>
        </w:rPr>
        <w:t>面决定；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（三）有下列情形之一，不予受理，并书面告知申请人且应说明理由：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、申诉事项不属于申诉处理委员会受理范围；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、申诉超过申诉时限，且无正当理由的；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、不属于</w:t>
      </w:r>
      <w:r>
        <w:rPr>
          <w:rFonts w:eastAsia="仿宋_GB2312" w:hint="eastAsia"/>
          <w:sz w:val="28"/>
          <w:szCs w:val="28"/>
        </w:rPr>
        <w:t>学院</w:t>
      </w:r>
      <w:r>
        <w:rPr>
          <w:rFonts w:eastAsia="仿宋_GB2312"/>
          <w:sz w:val="28"/>
          <w:szCs w:val="28"/>
        </w:rPr>
        <w:t>管辖的；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、对已经做出申诉复查结论重复申诉的；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、已撤回申诉，无正当理由再次申诉的；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、由他人代理的申诉，其代理人不符合本</w:t>
      </w:r>
      <w:r w:rsidR="005B2884">
        <w:rPr>
          <w:rFonts w:eastAsia="仿宋_GB2312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要求的；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</w:t>
      </w:r>
      <w:r>
        <w:rPr>
          <w:rFonts w:eastAsia="仿宋_GB2312"/>
          <w:sz w:val="28"/>
          <w:szCs w:val="28"/>
        </w:rPr>
        <w:t>7</w:t>
      </w:r>
      <w:r>
        <w:rPr>
          <w:rFonts w:eastAsia="仿宋_GB2312"/>
          <w:sz w:val="28"/>
          <w:szCs w:val="28"/>
        </w:rPr>
        <w:t>、申诉书不符合要求且拒不改正的。</w:t>
      </w:r>
    </w:p>
    <w:p w:rsidR="00D21806" w:rsidRDefault="00F0645A" w:rsidP="0016541A">
      <w:pPr>
        <w:tabs>
          <w:tab w:val="left" w:pos="1080"/>
          <w:tab w:val="left" w:pos="4140"/>
        </w:tabs>
        <w:spacing w:beforeLines="100" w:before="312"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lastRenderedPageBreak/>
        <w:t>第四章  申诉的处理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</w:t>
      </w:r>
      <w:r>
        <w:rPr>
          <w:rFonts w:eastAsia="仿宋_GB2312" w:hint="eastAsia"/>
          <w:b/>
          <w:sz w:val="28"/>
          <w:szCs w:val="28"/>
        </w:rPr>
        <w:t>六</w:t>
      </w:r>
      <w:r>
        <w:rPr>
          <w:rFonts w:eastAsia="仿宋_GB2312"/>
          <w:b/>
          <w:sz w:val="28"/>
          <w:szCs w:val="28"/>
        </w:rPr>
        <w:t>条</w:t>
      </w:r>
      <w:r>
        <w:rPr>
          <w:rFonts w:eastAsia="仿宋_GB2312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>予以受理的申诉，专案处理小组</w:t>
      </w:r>
      <w:r>
        <w:rPr>
          <w:rFonts w:eastAsia="仿宋_GB2312"/>
          <w:sz w:val="28"/>
          <w:szCs w:val="28"/>
        </w:rPr>
        <w:t>应根据申诉人的申诉理由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申诉具体内容</w:t>
      </w:r>
      <w:r w:rsidR="00706B85"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申诉要求，可采用如下处理方式：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（一）</w:t>
      </w:r>
      <w:r>
        <w:rPr>
          <w:rFonts w:eastAsia="仿宋_GB2312" w:hint="eastAsia"/>
          <w:sz w:val="28"/>
          <w:szCs w:val="28"/>
        </w:rPr>
        <w:t>申诉人在接到予以受理的决定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日内未书面提出召开听证会要求的</w:t>
      </w:r>
      <w:r>
        <w:rPr>
          <w:rFonts w:eastAsia="仿宋_GB2312"/>
          <w:sz w:val="28"/>
          <w:szCs w:val="28"/>
        </w:rPr>
        <w:t>，可以采取书面</w:t>
      </w:r>
      <w:r>
        <w:rPr>
          <w:rFonts w:eastAsia="仿宋_GB2312" w:hint="eastAsia"/>
          <w:sz w:val="28"/>
          <w:szCs w:val="28"/>
        </w:rPr>
        <w:t>复查或审</w:t>
      </w:r>
      <w:r>
        <w:rPr>
          <w:rFonts w:eastAsia="仿宋_GB2312"/>
          <w:sz w:val="28"/>
          <w:szCs w:val="28"/>
        </w:rPr>
        <w:t>查方式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（二）</w:t>
      </w:r>
      <w:r>
        <w:rPr>
          <w:rFonts w:eastAsia="仿宋_GB2312" w:hint="eastAsia"/>
          <w:sz w:val="28"/>
          <w:szCs w:val="28"/>
        </w:rPr>
        <w:t>申诉人在接到予以受理的决定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日内书面提出要求召开听证会的，或专案处理小组</w:t>
      </w:r>
      <w:r>
        <w:rPr>
          <w:rFonts w:eastAsia="仿宋_GB2312"/>
          <w:sz w:val="28"/>
          <w:szCs w:val="28"/>
        </w:rPr>
        <w:t>认为有必要</w:t>
      </w:r>
      <w:r>
        <w:rPr>
          <w:rFonts w:eastAsia="仿宋_GB2312" w:hint="eastAsia"/>
          <w:sz w:val="28"/>
          <w:szCs w:val="28"/>
        </w:rPr>
        <w:t>召开听证会的，应</w:t>
      </w:r>
      <w:r>
        <w:rPr>
          <w:rFonts w:eastAsia="仿宋_GB2312"/>
          <w:sz w:val="28"/>
          <w:szCs w:val="28"/>
        </w:rPr>
        <w:t>召开听证会。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</w:t>
      </w:r>
      <w:r>
        <w:rPr>
          <w:rFonts w:eastAsia="仿宋_GB2312"/>
          <w:b/>
          <w:sz w:val="28"/>
          <w:szCs w:val="28"/>
        </w:rPr>
        <w:t xml:space="preserve">　第十</w:t>
      </w:r>
      <w:r>
        <w:rPr>
          <w:rFonts w:eastAsia="仿宋_GB2312" w:hint="eastAsia"/>
          <w:b/>
          <w:sz w:val="28"/>
          <w:szCs w:val="28"/>
        </w:rPr>
        <w:t>七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/>
          <w:sz w:val="28"/>
          <w:szCs w:val="28"/>
        </w:rPr>
        <w:t>采用书面</w:t>
      </w:r>
      <w:r>
        <w:rPr>
          <w:rFonts w:eastAsia="仿宋_GB2312" w:hint="eastAsia"/>
          <w:sz w:val="28"/>
          <w:szCs w:val="28"/>
        </w:rPr>
        <w:t>复查</w:t>
      </w:r>
      <w:r>
        <w:rPr>
          <w:rFonts w:eastAsia="仿宋_GB2312"/>
          <w:sz w:val="28"/>
          <w:szCs w:val="28"/>
        </w:rPr>
        <w:t>方式的，</w:t>
      </w:r>
      <w:r>
        <w:rPr>
          <w:rFonts w:eastAsia="仿宋_GB2312" w:hint="eastAsia"/>
          <w:sz w:val="28"/>
          <w:szCs w:val="28"/>
        </w:rPr>
        <w:t>专案处理小组应</w:t>
      </w:r>
      <w:r>
        <w:rPr>
          <w:rFonts w:eastAsia="仿宋_GB2312"/>
          <w:sz w:val="28"/>
          <w:szCs w:val="28"/>
        </w:rPr>
        <w:t>提取原处分</w:t>
      </w:r>
      <w:r>
        <w:rPr>
          <w:rFonts w:eastAsia="仿宋_GB2312" w:hint="eastAsia"/>
          <w:sz w:val="28"/>
          <w:szCs w:val="28"/>
        </w:rPr>
        <w:t>、处理</w:t>
      </w:r>
      <w:r>
        <w:rPr>
          <w:rFonts w:eastAsia="仿宋_GB2312"/>
          <w:sz w:val="28"/>
          <w:szCs w:val="28"/>
        </w:rPr>
        <w:t>决定的原始材料，予以复查</w:t>
      </w:r>
      <w:r>
        <w:rPr>
          <w:rFonts w:eastAsia="仿宋_GB2312" w:hint="eastAsia"/>
          <w:sz w:val="28"/>
          <w:szCs w:val="28"/>
        </w:rPr>
        <w:t>或重新取证</w:t>
      </w:r>
      <w:r>
        <w:rPr>
          <w:rFonts w:eastAsia="仿宋_GB2312"/>
          <w:sz w:val="28"/>
          <w:szCs w:val="28"/>
        </w:rPr>
        <w:t>；对申诉人提出的新的材料线索予以核实或查证，并听取原处分经办人及相关领导、教师的意见。申诉处理委员会在必要时应对相关当事人进行询问，开展查证。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</w:t>
      </w:r>
      <w:r>
        <w:rPr>
          <w:rFonts w:eastAsia="仿宋_GB2312" w:hint="eastAsia"/>
          <w:b/>
          <w:sz w:val="28"/>
          <w:szCs w:val="28"/>
        </w:rPr>
        <w:t>八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/>
          <w:sz w:val="28"/>
          <w:szCs w:val="28"/>
        </w:rPr>
        <w:t>采取听证会复查</w:t>
      </w:r>
      <w:r w:rsidR="001B2059">
        <w:rPr>
          <w:rFonts w:eastAsia="仿宋_GB2312" w:hint="eastAsia"/>
          <w:sz w:val="28"/>
          <w:szCs w:val="28"/>
        </w:rPr>
        <w:t>或审查</w:t>
      </w:r>
      <w:r>
        <w:rPr>
          <w:rFonts w:eastAsia="仿宋_GB2312"/>
          <w:sz w:val="28"/>
          <w:szCs w:val="28"/>
        </w:rPr>
        <w:t>方式的，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应当在</w:t>
      </w:r>
      <w:r>
        <w:rPr>
          <w:rFonts w:eastAsia="仿宋_GB2312" w:hint="eastAsia"/>
          <w:sz w:val="28"/>
          <w:szCs w:val="28"/>
        </w:rPr>
        <w:t>予以受理</w:t>
      </w:r>
      <w:r>
        <w:rPr>
          <w:rFonts w:eastAsia="仿宋_GB2312"/>
          <w:sz w:val="28"/>
          <w:szCs w:val="28"/>
        </w:rPr>
        <w:t>后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日内召集听证会。听证会的参加人员应包括申请人、证人、违纪行为调查</w:t>
      </w:r>
      <w:r>
        <w:rPr>
          <w:rFonts w:eastAsia="仿宋_GB2312" w:hint="eastAsia"/>
          <w:sz w:val="28"/>
          <w:szCs w:val="28"/>
        </w:rPr>
        <w:t>认定</w:t>
      </w:r>
      <w:r>
        <w:rPr>
          <w:rFonts w:eastAsia="仿宋_GB2312"/>
          <w:sz w:val="28"/>
          <w:szCs w:val="28"/>
        </w:rPr>
        <w:t>人员</w:t>
      </w:r>
      <w:r>
        <w:rPr>
          <w:rFonts w:eastAsia="仿宋_GB2312" w:hint="eastAsia"/>
          <w:sz w:val="28"/>
          <w:szCs w:val="28"/>
        </w:rPr>
        <w:t>(</w:t>
      </w:r>
      <w:r>
        <w:rPr>
          <w:rFonts w:eastAsia="仿宋_GB2312" w:hint="eastAsia"/>
          <w:sz w:val="28"/>
          <w:szCs w:val="28"/>
        </w:rPr>
        <w:t>对申诉人违纪行为事证物证的取证及认定者</w:t>
      </w:r>
      <w:r>
        <w:rPr>
          <w:rFonts w:eastAsia="仿宋_GB2312" w:hint="eastAsia"/>
          <w:sz w:val="28"/>
          <w:szCs w:val="28"/>
        </w:rPr>
        <w:t>)</w:t>
      </w:r>
      <w:r>
        <w:rPr>
          <w:rFonts w:eastAsia="仿宋_GB2312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监察人员、听证</w:t>
      </w:r>
      <w:r>
        <w:rPr>
          <w:rFonts w:eastAsia="仿宋_GB2312"/>
          <w:sz w:val="28"/>
          <w:szCs w:val="28"/>
        </w:rPr>
        <w:t>评议员及主持人等。听证会主持人由</w:t>
      </w:r>
      <w:r>
        <w:rPr>
          <w:rFonts w:eastAsia="仿宋_GB2312" w:hint="eastAsia"/>
          <w:sz w:val="28"/>
          <w:szCs w:val="28"/>
        </w:rPr>
        <w:t>专案处理小组组长</w:t>
      </w:r>
      <w:r>
        <w:rPr>
          <w:rFonts w:eastAsia="仿宋_GB2312"/>
          <w:sz w:val="28"/>
          <w:szCs w:val="28"/>
        </w:rPr>
        <w:t>担任，</w:t>
      </w:r>
      <w:r>
        <w:rPr>
          <w:rFonts w:eastAsia="仿宋_GB2312" w:hint="eastAsia"/>
          <w:sz w:val="28"/>
          <w:szCs w:val="28"/>
        </w:rPr>
        <w:t>小组其他</w:t>
      </w:r>
      <w:r>
        <w:rPr>
          <w:rFonts w:eastAsia="仿宋_GB2312"/>
          <w:sz w:val="28"/>
          <w:szCs w:val="28"/>
        </w:rPr>
        <w:t>委员为</w:t>
      </w:r>
      <w:r>
        <w:rPr>
          <w:rFonts w:eastAsia="仿宋_GB2312" w:hint="eastAsia"/>
          <w:sz w:val="28"/>
          <w:szCs w:val="28"/>
        </w:rPr>
        <w:t>听证</w:t>
      </w:r>
      <w:r>
        <w:rPr>
          <w:rFonts w:eastAsia="仿宋_GB2312"/>
          <w:sz w:val="28"/>
          <w:szCs w:val="28"/>
        </w:rPr>
        <w:t>评议员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听证记录员</w:t>
      </w:r>
      <w:r>
        <w:rPr>
          <w:rFonts w:eastAsia="仿宋_GB2312" w:hint="eastAsia"/>
          <w:sz w:val="28"/>
          <w:szCs w:val="28"/>
        </w:rPr>
        <w:t>由专案处理小组秘书兼任</w:t>
      </w:r>
      <w:r>
        <w:rPr>
          <w:rFonts w:eastAsia="仿宋_GB2312"/>
          <w:sz w:val="28"/>
          <w:szCs w:val="28"/>
        </w:rPr>
        <w:t>。听证会复查</w:t>
      </w:r>
      <w:r w:rsidR="001B2059">
        <w:rPr>
          <w:rFonts w:eastAsia="仿宋_GB2312" w:hint="eastAsia"/>
          <w:sz w:val="28"/>
          <w:szCs w:val="28"/>
        </w:rPr>
        <w:t>或审查</w:t>
      </w:r>
      <w:r>
        <w:rPr>
          <w:rFonts w:eastAsia="仿宋_GB2312"/>
          <w:sz w:val="28"/>
          <w:szCs w:val="28"/>
        </w:rPr>
        <w:t>应当遵循下列程序进行：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（一）主持人介绍</w:t>
      </w:r>
      <w:r>
        <w:rPr>
          <w:rFonts w:eastAsia="仿宋_GB2312" w:hint="eastAsia"/>
          <w:sz w:val="28"/>
          <w:szCs w:val="28"/>
        </w:rPr>
        <w:t>组成专案小组的</w:t>
      </w:r>
      <w:r>
        <w:rPr>
          <w:rFonts w:eastAsia="仿宋_GB2312"/>
          <w:sz w:val="28"/>
          <w:szCs w:val="28"/>
        </w:rPr>
        <w:t>申诉处理委员会成员，询问评议员中有无需要回避的人员；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（二）违纪行为调查人员陈述</w:t>
      </w:r>
      <w:r>
        <w:rPr>
          <w:rFonts w:eastAsia="仿宋_GB2312" w:hint="eastAsia"/>
          <w:sz w:val="28"/>
          <w:szCs w:val="28"/>
        </w:rPr>
        <w:t>申诉人</w:t>
      </w:r>
      <w:r>
        <w:rPr>
          <w:rFonts w:eastAsia="仿宋_GB2312"/>
          <w:sz w:val="28"/>
          <w:szCs w:val="28"/>
        </w:rPr>
        <w:t>违纪事实、证据及处分依据；</w:t>
      </w:r>
      <w:r>
        <w:rPr>
          <w:rFonts w:eastAsia="仿宋_GB2312"/>
          <w:sz w:val="28"/>
          <w:szCs w:val="28"/>
        </w:rPr>
        <w:br/>
      </w:r>
      <w:r w:rsidR="00BB7F73">
        <w:rPr>
          <w:rFonts w:eastAsia="仿宋_GB2312" w:hint="eastAsia"/>
          <w:sz w:val="28"/>
          <w:szCs w:val="28"/>
        </w:rPr>
        <w:t xml:space="preserve">   </w:t>
      </w:r>
      <w:r w:rsidR="00BB7F73">
        <w:rPr>
          <w:rFonts w:eastAsia="仿宋_GB2312" w:hint="eastAsia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三）申诉人或委托代理人进行陈述和申辩，并提供相关证据和证人；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（四）听证评议员对违纪行为调查人员和申诉人或委托代理人、证人等进行询问并进行质证；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lastRenderedPageBreak/>
        <w:t xml:space="preserve">　　（五）违纪行为调查人员和申诉人辩论；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（六）听证会全程应制作听证笔录，</w:t>
      </w:r>
      <w:r>
        <w:rPr>
          <w:rFonts w:eastAsia="仿宋_GB2312" w:hint="eastAsia"/>
          <w:sz w:val="28"/>
          <w:szCs w:val="28"/>
        </w:rPr>
        <w:t>笔录</w:t>
      </w:r>
      <w:r>
        <w:rPr>
          <w:rFonts w:eastAsia="仿宋_GB2312"/>
          <w:sz w:val="28"/>
          <w:szCs w:val="28"/>
        </w:rPr>
        <w:t>经申请人和听证评议员签字确认后归档。听证评议员就听证的情况合议，并形成书面评议意见。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第十</w:t>
      </w:r>
      <w:r>
        <w:rPr>
          <w:rFonts w:eastAsia="仿宋_GB2312" w:hint="eastAsia"/>
          <w:b/>
          <w:sz w:val="28"/>
          <w:szCs w:val="28"/>
        </w:rPr>
        <w:t>九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 w:hint="eastAsia"/>
          <w:sz w:val="28"/>
          <w:szCs w:val="28"/>
        </w:rPr>
        <w:t>专案处理小组在复查</w:t>
      </w:r>
      <w:r w:rsidR="00BB7F73">
        <w:rPr>
          <w:rFonts w:eastAsia="仿宋_GB2312" w:hint="eastAsia"/>
          <w:sz w:val="28"/>
          <w:szCs w:val="28"/>
        </w:rPr>
        <w:t>、审查</w:t>
      </w:r>
      <w:r>
        <w:rPr>
          <w:rFonts w:eastAsia="仿宋_GB2312" w:hint="eastAsia"/>
          <w:sz w:val="28"/>
          <w:szCs w:val="28"/>
        </w:rPr>
        <w:t>或听证会后</w:t>
      </w:r>
      <w:r>
        <w:rPr>
          <w:rFonts w:eastAsia="仿宋_GB2312"/>
          <w:sz w:val="28"/>
          <w:szCs w:val="28"/>
        </w:rPr>
        <w:t>，依据法律法规和学校</w:t>
      </w:r>
      <w:r>
        <w:rPr>
          <w:rFonts w:eastAsia="仿宋_GB2312" w:hint="eastAsia"/>
          <w:sz w:val="28"/>
          <w:szCs w:val="28"/>
        </w:rPr>
        <w:t>、学院</w:t>
      </w:r>
      <w:r>
        <w:rPr>
          <w:rFonts w:eastAsia="仿宋_GB2312"/>
          <w:sz w:val="28"/>
          <w:szCs w:val="28"/>
        </w:rPr>
        <w:t>的有关规定，对原处分决定所认定的违规事实</w:t>
      </w:r>
      <w:r w:rsidR="00BB7F73">
        <w:rPr>
          <w:rFonts w:eastAsia="仿宋_GB2312" w:hint="eastAsia"/>
          <w:sz w:val="28"/>
          <w:szCs w:val="28"/>
        </w:rPr>
        <w:t>或新提交的</w:t>
      </w:r>
      <w:r w:rsidR="00BB7F73">
        <w:rPr>
          <w:rFonts w:eastAsia="仿宋_GB2312"/>
          <w:sz w:val="28"/>
          <w:szCs w:val="28"/>
        </w:rPr>
        <w:t>违规</w:t>
      </w:r>
      <w:r w:rsidR="00BB7F73">
        <w:rPr>
          <w:rFonts w:eastAsia="仿宋_GB2312" w:hint="eastAsia"/>
          <w:sz w:val="28"/>
          <w:szCs w:val="28"/>
        </w:rPr>
        <w:t>事实，及其</w:t>
      </w:r>
      <w:r>
        <w:rPr>
          <w:rFonts w:eastAsia="仿宋_GB2312"/>
          <w:sz w:val="28"/>
          <w:szCs w:val="28"/>
        </w:rPr>
        <w:t>适用的依据、处理的程序、处罚程度等进行审查。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二十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认为原处分决定认定事实清楚、证据确凿，适用依据正确，程序合法合</w:t>
      </w:r>
      <w:proofErr w:type="gramStart"/>
      <w:r>
        <w:rPr>
          <w:rFonts w:eastAsia="仿宋_GB2312"/>
          <w:sz w:val="28"/>
          <w:szCs w:val="28"/>
        </w:rPr>
        <w:t>规</w:t>
      </w:r>
      <w:proofErr w:type="gramEnd"/>
      <w:r>
        <w:rPr>
          <w:rFonts w:eastAsia="仿宋_GB2312"/>
          <w:sz w:val="28"/>
          <w:szCs w:val="28"/>
        </w:rPr>
        <w:t>，内容适当的，应</w:t>
      </w:r>
      <w:r>
        <w:rPr>
          <w:rFonts w:eastAsia="仿宋_GB2312" w:hint="eastAsia"/>
          <w:sz w:val="28"/>
          <w:szCs w:val="28"/>
        </w:rPr>
        <w:t>建议</w:t>
      </w:r>
      <w:r>
        <w:rPr>
          <w:rFonts w:eastAsia="仿宋_GB2312"/>
          <w:sz w:val="28"/>
          <w:szCs w:val="28"/>
        </w:rPr>
        <w:t>维持原处分决定。</w:t>
      </w:r>
      <w:r>
        <w:rPr>
          <w:rFonts w:eastAsia="仿宋_GB2312" w:hint="eastAsia"/>
          <w:sz w:val="28"/>
          <w:szCs w:val="28"/>
        </w:rPr>
        <w:t>专案处理小组对学生其他合法权益受侵害的</w:t>
      </w:r>
      <w:r>
        <w:rPr>
          <w:rFonts w:eastAsia="仿宋_GB2312"/>
          <w:sz w:val="28"/>
          <w:szCs w:val="28"/>
        </w:rPr>
        <w:t>事实认定清楚、证据确凿，</w:t>
      </w:r>
      <w:r>
        <w:rPr>
          <w:rFonts w:eastAsia="仿宋_GB2312" w:hint="eastAsia"/>
          <w:sz w:val="28"/>
          <w:szCs w:val="28"/>
        </w:rPr>
        <w:t>应根据相应法律法规给予相应处理意见。</w:t>
      </w:r>
      <w:r>
        <w:rPr>
          <w:rFonts w:eastAsia="仿宋_GB2312"/>
          <w:sz w:val="28"/>
          <w:szCs w:val="28"/>
        </w:rPr>
        <w:t>书面审查意见应获得申诉处理委员会全体委员三分之二以上同意，方为有效。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二十一</w:t>
      </w:r>
      <w:r>
        <w:rPr>
          <w:rFonts w:eastAsia="仿宋_GB2312"/>
          <w:b/>
          <w:sz w:val="28"/>
          <w:szCs w:val="28"/>
        </w:rPr>
        <w:t>条</w:t>
      </w:r>
      <w:r>
        <w:rPr>
          <w:rFonts w:eastAsia="仿宋_GB2312"/>
          <w:sz w:val="28"/>
          <w:szCs w:val="28"/>
        </w:rPr>
        <w:t xml:space="preserve">　认为原处分存在以下列情况之一的，</w:t>
      </w:r>
      <w:r>
        <w:rPr>
          <w:rFonts w:eastAsia="仿宋_GB2312" w:hint="eastAsia"/>
          <w:sz w:val="28"/>
          <w:szCs w:val="28"/>
        </w:rPr>
        <w:t>专案处理小</w:t>
      </w:r>
      <w:r w:rsidR="00BB7F73">
        <w:rPr>
          <w:rFonts w:eastAsia="仿宋_GB2312" w:hint="eastAsia"/>
          <w:sz w:val="28"/>
          <w:szCs w:val="28"/>
        </w:rPr>
        <w:t>组</w:t>
      </w:r>
      <w:r>
        <w:rPr>
          <w:rFonts w:eastAsia="仿宋_GB2312"/>
          <w:sz w:val="28"/>
          <w:szCs w:val="28"/>
        </w:rPr>
        <w:t>应建议改变原处分决定：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（一）</w:t>
      </w:r>
      <w:r>
        <w:rPr>
          <w:rFonts w:eastAsia="仿宋_GB2312"/>
          <w:sz w:val="28"/>
          <w:szCs w:val="28"/>
        </w:rPr>
        <w:t>违规事实认定不清楚、证据不足的；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（二）</w:t>
      </w:r>
      <w:r>
        <w:rPr>
          <w:rFonts w:eastAsia="仿宋_GB2312"/>
          <w:sz w:val="28"/>
          <w:szCs w:val="28"/>
        </w:rPr>
        <w:t>适用依据错误的；</w:t>
      </w:r>
    </w:p>
    <w:p w:rsidR="00D21806" w:rsidRDefault="00F0645A" w:rsidP="006F6F4F">
      <w:pPr>
        <w:spacing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（三）</w:t>
      </w:r>
      <w:r>
        <w:rPr>
          <w:rFonts w:eastAsia="仿宋_GB2312"/>
          <w:sz w:val="28"/>
          <w:szCs w:val="28"/>
        </w:rPr>
        <w:t>违反《普通高等学校学生管理规定》的处理程序的；</w:t>
      </w:r>
    </w:p>
    <w:p w:rsidR="00D21806" w:rsidRDefault="00F0645A" w:rsidP="006F6F4F">
      <w:pPr>
        <w:spacing w:line="560" w:lineRule="exact"/>
        <w:ind w:firstLineChars="200" w:firstLine="560"/>
        <w:rPr>
          <w:rFonts w:ascii="仿宋_GB2312" w:eastAsia="仿宋_GB2312"/>
          <w:sz w:val="30"/>
        </w:rPr>
      </w:pPr>
      <w:r>
        <w:rPr>
          <w:rFonts w:eastAsia="仿宋_GB2312" w:hint="eastAsia"/>
          <w:sz w:val="28"/>
          <w:szCs w:val="28"/>
        </w:rPr>
        <w:t>（四）</w:t>
      </w:r>
      <w:r>
        <w:rPr>
          <w:rFonts w:eastAsia="仿宋_GB2312"/>
          <w:sz w:val="28"/>
          <w:szCs w:val="28"/>
        </w:rPr>
        <w:t>违反</w:t>
      </w:r>
      <w:r>
        <w:rPr>
          <w:rFonts w:eastAsia="仿宋_GB2312" w:hint="eastAsia"/>
          <w:sz w:val="28"/>
          <w:szCs w:val="28"/>
        </w:rPr>
        <w:t>南京中医药</w:t>
      </w:r>
      <w:r>
        <w:rPr>
          <w:rFonts w:eastAsia="仿宋_GB2312"/>
          <w:sz w:val="28"/>
          <w:szCs w:val="28"/>
        </w:rPr>
        <w:t>大学有关规定的。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二十二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所做出的复查</w:t>
      </w:r>
      <w:r>
        <w:rPr>
          <w:rFonts w:eastAsia="仿宋_GB2312" w:hint="eastAsia"/>
          <w:sz w:val="28"/>
          <w:szCs w:val="28"/>
        </w:rPr>
        <w:t>或审查</w:t>
      </w:r>
      <w:r>
        <w:rPr>
          <w:rFonts w:eastAsia="仿宋_GB2312"/>
          <w:sz w:val="28"/>
          <w:szCs w:val="28"/>
        </w:rPr>
        <w:t>结论建议</w:t>
      </w:r>
      <w:r>
        <w:rPr>
          <w:rFonts w:eastAsia="仿宋_GB2312" w:hint="eastAsia"/>
          <w:sz w:val="28"/>
          <w:szCs w:val="28"/>
        </w:rPr>
        <w:t>，需提交相关会议做出决定</w:t>
      </w:r>
      <w:r w:rsidR="00BB7F73">
        <w:rPr>
          <w:rFonts w:eastAsia="仿宋_GB2312" w:hint="eastAsia"/>
          <w:sz w:val="28"/>
          <w:szCs w:val="28"/>
        </w:rPr>
        <w:t>，并送达申诉人</w:t>
      </w:r>
      <w:r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>不改变原处分</w:t>
      </w:r>
      <w:r>
        <w:rPr>
          <w:rFonts w:eastAsia="仿宋_GB2312" w:hint="eastAsia"/>
          <w:sz w:val="28"/>
          <w:szCs w:val="28"/>
        </w:rPr>
        <w:t>或处理</w:t>
      </w:r>
      <w:r>
        <w:rPr>
          <w:rFonts w:eastAsia="仿宋_GB2312"/>
          <w:sz w:val="28"/>
          <w:szCs w:val="28"/>
        </w:rPr>
        <w:t>决定的，</w:t>
      </w:r>
      <w:proofErr w:type="gramStart"/>
      <w:r>
        <w:rPr>
          <w:rFonts w:eastAsia="仿宋_GB2312"/>
          <w:sz w:val="28"/>
          <w:szCs w:val="28"/>
        </w:rPr>
        <w:t>应制发</w:t>
      </w:r>
      <w:proofErr w:type="gramEnd"/>
      <w:r>
        <w:rPr>
          <w:rFonts w:eastAsia="仿宋_GB2312"/>
          <w:sz w:val="28"/>
          <w:szCs w:val="28"/>
        </w:rPr>
        <w:t>《复查</w:t>
      </w:r>
      <w:r>
        <w:rPr>
          <w:rFonts w:eastAsia="仿宋_GB2312" w:hint="eastAsia"/>
          <w:sz w:val="28"/>
          <w:szCs w:val="28"/>
        </w:rPr>
        <w:t>决定</w:t>
      </w:r>
      <w:r>
        <w:rPr>
          <w:rFonts w:eastAsia="仿宋_GB2312"/>
          <w:sz w:val="28"/>
          <w:szCs w:val="28"/>
        </w:rPr>
        <w:t>书》答复申诉人，并抄送相关部门。改变原处分决定的，应提请原处分决定</w:t>
      </w:r>
      <w:r>
        <w:rPr>
          <w:rFonts w:eastAsia="仿宋_GB2312" w:hint="eastAsia"/>
          <w:sz w:val="28"/>
          <w:szCs w:val="28"/>
        </w:rPr>
        <w:t>机构</w:t>
      </w:r>
      <w:r>
        <w:rPr>
          <w:rFonts w:eastAsia="仿宋_GB2312"/>
          <w:sz w:val="28"/>
          <w:szCs w:val="28"/>
        </w:rPr>
        <w:t>重新研究决定，并通知申诉人。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sz w:val="28"/>
          <w:szCs w:val="28"/>
        </w:rPr>
        <w:t>第</w:t>
      </w:r>
      <w:r>
        <w:rPr>
          <w:rFonts w:eastAsia="仿宋_GB2312" w:hint="eastAsia"/>
          <w:b/>
          <w:sz w:val="28"/>
          <w:szCs w:val="28"/>
        </w:rPr>
        <w:t>二十三</w:t>
      </w:r>
      <w:r>
        <w:rPr>
          <w:rFonts w:eastAsia="仿宋_GB2312"/>
          <w:b/>
          <w:sz w:val="28"/>
          <w:szCs w:val="28"/>
        </w:rPr>
        <w:t xml:space="preserve">条　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应于接到申诉之日起</w:t>
      </w:r>
      <w:r>
        <w:rPr>
          <w:rFonts w:eastAsia="仿宋_GB2312"/>
          <w:sz w:val="28"/>
          <w:szCs w:val="28"/>
        </w:rPr>
        <w:t>15</w:t>
      </w:r>
      <w:r>
        <w:rPr>
          <w:rFonts w:eastAsia="仿宋_GB2312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>内做</w:t>
      </w:r>
      <w:r>
        <w:rPr>
          <w:rFonts w:eastAsia="仿宋_GB2312"/>
          <w:sz w:val="28"/>
          <w:szCs w:val="28"/>
        </w:rPr>
        <w:t>出复查结论并告知申诉人。因故确需延长</w:t>
      </w:r>
      <w:r>
        <w:rPr>
          <w:rFonts w:eastAsia="仿宋_GB2312" w:hint="eastAsia"/>
          <w:sz w:val="28"/>
          <w:szCs w:val="28"/>
        </w:rPr>
        <w:t>做</w:t>
      </w:r>
      <w:r>
        <w:rPr>
          <w:rFonts w:eastAsia="仿宋_GB2312"/>
          <w:sz w:val="28"/>
          <w:szCs w:val="28"/>
        </w:rPr>
        <w:t>出复查结论时间的，申诉</w:t>
      </w:r>
      <w:r>
        <w:rPr>
          <w:rFonts w:eastAsia="仿宋_GB2312" w:hint="eastAsia"/>
          <w:sz w:val="28"/>
          <w:szCs w:val="28"/>
        </w:rPr>
        <w:t>处理</w:t>
      </w:r>
      <w:r>
        <w:rPr>
          <w:rFonts w:eastAsia="仿宋_GB2312" w:hint="eastAsia"/>
          <w:sz w:val="28"/>
          <w:szCs w:val="28"/>
        </w:rPr>
        <w:lastRenderedPageBreak/>
        <w:t>委员会办公室</w:t>
      </w:r>
      <w:r>
        <w:rPr>
          <w:rFonts w:eastAsia="仿宋_GB2312"/>
          <w:sz w:val="28"/>
          <w:szCs w:val="28"/>
        </w:rPr>
        <w:t>应提前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告知申诉人。因故延长的时间不</w:t>
      </w:r>
      <w:r>
        <w:rPr>
          <w:rFonts w:eastAsia="仿宋_GB2312" w:hint="eastAsia"/>
          <w:sz w:val="28"/>
          <w:szCs w:val="28"/>
        </w:rPr>
        <w:t>得</w:t>
      </w:r>
      <w:r>
        <w:rPr>
          <w:rFonts w:eastAsia="仿宋_GB2312"/>
          <w:sz w:val="28"/>
          <w:szCs w:val="28"/>
        </w:rPr>
        <w:t>超过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日。</w:t>
      </w:r>
      <w:r>
        <w:rPr>
          <w:rFonts w:eastAsia="仿宋_GB2312" w:hint="eastAsia"/>
          <w:sz w:val="28"/>
          <w:szCs w:val="28"/>
        </w:rPr>
        <w:t>复查结论</w:t>
      </w:r>
      <w:r>
        <w:rPr>
          <w:rFonts w:eastAsia="仿宋_GB2312"/>
          <w:sz w:val="28"/>
          <w:szCs w:val="28"/>
        </w:rPr>
        <w:t>可以采取以下几种方式：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（一）本人签收；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（二）在本人拒绝签收或</w:t>
      </w:r>
      <w:proofErr w:type="gramStart"/>
      <w:r>
        <w:rPr>
          <w:rFonts w:eastAsia="仿宋_GB2312"/>
          <w:sz w:val="28"/>
          <w:szCs w:val="28"/>
        </w:rPr>
        <w:t>不</w:t>
      </w:r>
      <w:proofErr w:type="gramEnd"/>
      <w:r>
        <w:rPr>
          <w:rFonts w:eastAsia="仿宋_GB2312"/>
          <w:sz w:val="28"/>
          <w:szCs w:val="28"/>
        </w:rPr>
        <w:t>便签收时，适用留置送达；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（三）按申诉人填写的申诉书中的本人通信地址邮寄送达；</w:t>
      </w:r>
      <w:r>
        <w:rPr>
          <w:rFonts w:eastAsia="仿宋_GB2312"/>
          <w:sz w:val="28"/>
          <w:szCs w:val="28"/>
        </w:rPr>
        <w:br/>
      </w:r>
      <w:r>
        <w:rPr>
          <w:rFonts w:eastAsia="仿宋_GB2312"/>
          <w:sz w:val="28"/>
          <w:szCs w:val="28"/>
        </w:rPr>
        <w:t xml:space="preserve">　　（四）在学</w:t>
      </w:r>
      <w:r>
        <w:rPr>
          <w:rFonts w:eastAsia="仿宋_GB2312" w:hint="eastAsia"/>
          <w:sz w:val="28"/>
          <w:szCs w:val="28"/>
        </w:rPr>
        <w:t>院</w:t>
      </w:r>
      <w:r>
        <w:rPr>
          <w:rFonts w:eastAsia="仿宋_GB2312"/>
          <w:sz w:val="28"/>
          <w:szCs w:val="28"/>
        </w:rPr>
        <w:t>网站送达，公告满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个月即视为送达。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第二十四</w:t>
      </w:r>
      <w:r>
        <w:rPr>
          <w:rFonts w:eastAsia="仿宋_GB2312"/>
          <w:b/>
          <w:sz w:val="28"/>
          <w:szCs w:val="28"/>
        </w:rPr>
        <w:t>条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在未做出申诉处理决定前，申诉人可以撤回申诉。要求撤回申诉的，必须以书面形式提出。</w:t>
      </w:r>
      <w:r>
        <w:rPr>
          <w:rFonts w:eastAsia="仿宋_GB2312" w:hint="eastAsia"/>
          <w:sz w:val="28"/>
          <w:szCs w:val="28"/>
        </w:rPr>
        <w:t>专案处理小组</w:t>
      </w:r>
      <w:r>
        <w:rPr>
          <w:rFonts w:eastAsia="仿宋_GB2312"/>
          <w:sz w:val="28"/>
          <w:szCs w:val="28"/>
        </w:rPr>
        <w:t>在接到关于撤回申诉的申请书后，可以停止受理工作。</w:t>
      </w:r>
    </w:p>
    <w:p w:rsidR="00D21806" w:rsidRDefault="00F0645A" w:rsidP="006F6F4F">
      <w:pPr>
        <w:pStyle w:val="a7"/>
        <w:adjustRightInd w:val="0"/>
        <w:snapToGrid w:val="0"/>
        <w:spacing w:before="0" w:beforeAutospacing="0" w:after="0" w:afterAutospacing="0" w:line="560" w:lineRule="exact"/>
        <w:ind w:firstLineChars="200" w:firstLine="562"/>
        <w:rPr>
          <w:rFonts w:ascii="Times New Roman" w:eastAsia="仿宋_GB2312" w:hAnsi="Times New Roman"/>
          <w:kern w:val="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第二十五条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在申诉和处理期间，申诉事项的原处理决定继续有效。</w:t>
      </w:r>
      <w:r>
        <w:rPr>
          <w:rFonts w:ascii="Times New Roman" w:eastAsia="仿宋_GB2312" w:hAnsi="Times New Roman"/>
          <w:kern w:val="2"/>
          <w:sz w:val="28"/>
          <w:szCs w:val="28"/>
        </w:rPr>
        <w:t>申诉</w:t>
      </w:r>
      <w:r>
        <w:rPr>
          <w:rFonts w:ascii="Times New Roman" w:eastAsia="仿宋_GB2312" w:hAnsi="Times New Roman" w:hint="eastAsia"/>
          <w:kern w:val="2"/>
          <w:sz w:val="28"/>
          <w:szCs w:val="28"/>
        </w:rPr>
        <w:t>处理委员会认为必要的，可以建议暂缓执行相应决定。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第二十六条</w:t>
      </w:r>
      <w:r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eastAsia="仿宋_GB2312" w:hint="eastAsia"/>
          <w:sz w:val="28"/>
          <w:szCs w:val="28"/>
        </w:rPr>
        <w:t>处理、处分或者《复查决定书》未告知申诉人申诉期限的，申诉期限自申诉人知道或者应当知道处理或者处分决定之日起计算，最长不超过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个月。</w:t>
      </w:r>
    </w:p>
    <w:p w:rsidR="00D21806" w:rsidRDefault="00F0645A" w:rsidP="006F6F4F">
      <w:pPr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第二十七条</w:t>
      </w:r>
      <w:r>
        <w:rPr>
          <w:rFonts w:eastAsia="仿宋_GB2312"/>
          <w:b/>
          <w:sz w:val="28"/>
          <w:szCs w:val="28"/>
        </w:rPr>
        <w:t xml:space="preserve">  </w:t>
      </w:r>
      <w:r>
        <w:rPr>
          <w:rFonts w:eastAsia="仿宋_GB2312"/>
          <w:sz w:val="28"/>
          <w:szCs w:val="28"/>
        </w:rPr>
        <w:t>学生对复议决定有异议的，在接到学校复议决定书之日起十五个工作日内，可以向</w:t>
      </w:r>
      <w:r>
        <w:rPr>
          <w:rFonts w:eastAsia="仿宋_GB2312" w:hint="eastAsia"/>
          <w:sz w:val="28"/>
          <w:szCs w:val="28"/>
        </w:rPr>
        <w:t>学校学生申诉处理委员会</w:t>
      </w:r>
      <w:r>
        <w:rPr>
          <w:rFonts w:eastAsia="仿宋_GB2312"/>
          <w:sz w:val="28"/>
          <w:szCs w:val="28"/>
        </w:rPr>
        <w:t>提出书面申诉。</w:t>
      </w:r>
    </w:p>
    <w:p w:rsidR="00D21806" w:rsidRDefault="00F0645A" w:rsidP="0016541A">
      <w:pPr>
        <w:tabs>
          <w:tab w:val="left" w:pos="1080"/>
          <w:tab w:val="left" w:pos="4140"/>
        </w:tabs>
        <w:spacing w:beforeLines="100" w:before="312"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第</w:t>
      </w:r>
      <w:r>
        <w:rPr>
          <w:rFonts w:ascii="宋体" w:hAnsi="宋体" w:hint="eastAsia"/>
          <w:b/>
          <w:sz w:val="28"/>
          <w:szCs w:val="28"/>
        </w:rPr>
        <w:t>五</w:t>
      </w:r>
      <w:r>
        <w:rPr>
          <w:rFonts w:ascii="宋体" w:hAnsi="宋体"/>
          <w:b/>
          <w:sz w:val="28"/>
          <w:szCs w:val="28"/>
        </w:rPr>
        <w:t xml:space="preserve">章  </w:t>
      </w:r>
      <w:r>
        <w:rPr>
          <w:rFonts w:ascii="宋体" w:hAnsi="宋体" w:hint="eastAsia"/>
          <w:b/>
          <w:sz w:val="28"/>
          <w:szCs w:val="28"/>
        </w:rPr>
        <w:t>附则</w:t>
      </w:r>
    </w:p>
    <w:p w:rsidR="00D21806" w:rsidRDefault="00F0645A" w:rsidP="006F6F4F">
      <w:pPr>
        <w:spacing w:line="560" w:lineRule="exact"/>
        <w:ind w:firstLineChars="200" w:firstLine="562"/>
        <w:rPr>
          <w:sz w:val="24"/>
        </w:rPr>
      </w:pPr>
      <w:r>
        <w:rPr>
          <w:rFonts w:eastAsia="仿宋_GB2312" w:hint="eastAsia"/>
          <w:b/>
          <w:sz w:val="28"/>
          <w:szCs w:val="28"/>
        </w:rPr>
        <w:t>第二十八条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申诉人</w:t>
      </w:r>
      <w:r>
        <w:rPr>
          <w:rFonts w:eastAsia="仿宋_GB2312" w:hint="eastAsia"/>
          <w:sz w:val="28"/>
          <w:szCs w:val="28"/>
        </w:rPr>
        <w:t>对同一事件的申诉，以一次为限。</w:t>
      </w:r>
    </w:p>
    <w:p w:rsidR="00D21806" w:rsidRDefault="00F0645A" w:rsidP="006F6F4F">
      <w:pPr>
        <w:tabs>
          <w:tab w:val="left" w:pos="1440"/>
          <w:tab w:val="left" w:pos="1980"/>
        </w:tabs>
        <w:spacing w:line="56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第二十九条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自</w:t>
      </w:r>
      <w:r>
        <w:rPr>
          <w:rFonts w:eastAsia="仿宋_GB2312" w:hint="eastAsia"/>
          <w:sz w:val="28"/>
          <w:szCs w:val="28"/>
        </w:rPr>
        <w:t>颁布之</w:t>
      </w:r>
      <w:r>
        <w:rPr>
          <w:rFonts w:eastAsia="仿宋_GB2312"/>
          <w:sz w:val="28"/>
          <w:szCs w:val="28"/>
        </w:rPr>
        <w:t>日起施行</w:t>
      </w:r>
      <w:r>
        <w:rPr>
          <w:rFonts w:eastAsia="仿宋_GB2312" w:hint="eastAsia"/>
          <w:sz w:val="28"/>
          <w:szCs w:val="28"/>
        </w:rPr>
        <w:t>，学院</w:t>
      </w:r>
      <w:r>
        <w:rPr>
          <w:rFonts w:eastAsia="仿宋_GB2312"/>
          <w:sz w:val="28"/>
          <w:szCs w:val="28"/>
        </w:rPr>
        <w:t>原有</w:t>
      </w:r>
      <w:r>
        <w:rPr>
          <w:rFonts w:eastAsia="仿宋_GB2312" w:hint="eastAsia"/>
          <w:sz w:val="28"/>
          <w:szCs w:val="28"/>
        </w:rPr>
        <w:t>规定和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如与本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有冲突者，以</w:t>
      </w:r>
      <w:r>
        <w:rPr>
          <w:rFonts w:eastAsia="仿宋_GB2312" w:hint="eastAsia"/>
          <w:sz w:val="28"/>
          <w:szCs w:val="28"/>
        </w:rPr>
        <w:t>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/>
          <w:sz w:val="28"/>
          <w:szCs w:val="28"/>
        </w:rPr>
        <w:t>为准。</w:t>
      </w:r>
    </w:p>
    <w:p w:rsidR="00D21806" w:rsidRDefault="00F0645A" w:rsidP="006F6F4F">
      <w:pPr>
        <w:spacing w:line="560" w:lineRule="exact"/>
        <w:ind w:firstLineChars="200" w:firstLine="562"/>
        <w:rPr>
          <w:rFonts w:ascii="仿宋" w:eastAsia="仿宋" w:hAnsi="仿宋"/>
          <w:sz w:val="30"/>
          <w:szCs w:val="30"/>
        </w:rPr>
      </w:pPr>
      <w:r>
        <w:rPr>
          <w:rFonts w:eastAsia="仿宋_GB2312" w:hint="eastAsia"/>
          <w:b/>
          <w:sz w:val="28"/>
          <w:szCs w:val="28"/>
        </w:rPr>
        <w:t>第三十条</w:t>
      </w:r>
      <w:r>
        <w:rPr>
          <w:rFonts w:eastAsia="仿宋_GB2312" w:hint="eastAsia"/>
          <w:b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本</w:t>
      </w:r>
      <w:r w:rsidR="005B2884">
        <w:rPr>
          <w:rFonts w:eastAsia="仿宋_GB2312" w:hint="eastAsia"/>
          <w:sz w:val="28"/>
          <w:szCs w:val="28"/>
        </w:rPr>
        <w:t>条例</w:t>
      </w:r>
      <w:r>
        <w:rPr>
          <w:rFonts w:eastAsia="仿宋_GB2312" w:hint="eastAsia"/>
          <w:sz w:val="28"/>
          <w:szCs w:val="28"/>
        </w:rPr>
        <w:t>由学院学生</w:t>
      </w:r>
      <w:r>
        <w:rPr>
          <w:rFonts w:eastAsia="仿宋_GB2312"/>
          <w:sz w:val="28"/>
          <w:szCs w:val="28"/>
        </w:rPr>
        <w:t>申诉</w:t>
      </w:r>
      <w:r>
        <w:rPr>
          <w:rFonts w:eastAsia="仿宋_GB2312" w:hint="eastAsia"/>
          <w:sz w:val="28"/>
          <w:szCs w:val="28"/>
        </w:rPr>
        <w:t>处理</w:t>
      </w:r>
      <w:r>
        <w:rPr>
          <w:rFonts w:eastAsia="仿宋_GB2312"/>
          <w:sz w:val="28"/>
          <w:szCs w:val="28"/>
        </w:rPr>
        <w:t>委员会负责解释。</w:t>
      </w:r>
    </w:p>
    <w:p w:rsidR="00D21806" w:rsidRDefault="00D21806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D21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脣脦脤氓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56"/>
    <w:rsid w:val="000539B8"/>
    <w:rsid w:val="000C25DC"/>
    <w:rsid w:val="000E39D3"/>
    <w:rsid w:val="000E5D4A"/>
    <w:rsid w:val="0016541A"/>
    <w:rsid w:val="00186209"/>
    <w:rsid w:val="001B2059"/>
    <w:rsid w:val="001D1EE6"/>
    <w:rsid w:val="002B40AE"/>
    <w:rsid w:val="002B5B86"/>
    <w:rsid w:val="002E3656"/>
    <w:rsid w:val="002F52D5"/>
    <w:rsid w:val="00381DDB"/>
    <w:rsid w:val="00397905"/>
    <w:rsid w:val="003E6C18"/>
    <w:rsid w:val="00415A9E"/>
    <w:rsid w:val="00427C1C"/>
    <w:rsid w:val="00436663"/>
    <w:rsid w:val="00446F35"/>
    <w:rsid w:val="004B6EBE"/>
    <w:rsid w:val="00577575"/>
    <w:rsid w:val="005B2884"/>
    <w:rsid w:val="005D1921"/>
    <w:rsid w:val="005E6114"/>
    <w:rsid w:val="006257D5"/>
    <w:rsid w:val="006F6F4F"/>
    <w:rsid w:val="00706B85"/>
    <w:rsid w:val="007446FD"/>
    <w:rsid w:val="00755639"/>
    <w:rsid w:val="00791F76"/>
    <w:rsid w:val="007F7300"/>
    <w:rsid w:val="008D297B"/>
    <w:rsid w:val="00907144"/>
    <w:rsid w:val="00937730"/>
    <w:rsid w:val="009862B4"/>
    <w:rsid w:val="00AE03B9"/>
    <w:rsid w:val="00B33399"/>
    <w:rsid w:val="00B33A73"/>
    <w:rsid w:val="00B3573D"/>
    <w:rsid w:val="00B612BC"/>
    <w:rsid w:val="00BB7F73"/>
    <w:rsid w:val="00C01DF0"/>
    <w:rsid w:val="00C7736A"/>
    <w:rsid w:val="00CA4D44"/>
    <w:rsid w:val="00D21806"/>
    <w:rsid w:val="00D25299"/>
    <w:rsid w:val="00D747A0"/>
    <w:rsid w:val="00E72572"/>
    <w:rsid w:val="00EA03C8"/>
    <w:rsid w:val="00ED2F46"/>
    <w:rsid w:val="00F0645A"/>
    <w:rsid w:val="00F42B4E"/>
    <w:rsid w:val="00F457C8"/>
    <w:rsid w:val="00F763E1"/>
    <w:rsid w:val="00F96847"/>
    <w:rsid w:val="00FB6592"/>
    <w:rsid w:val="00FE21E1"/>
    <w:rsid w:val="22D12D9F"/>
    <w:rsid w:val="2A0903A7"/>
    <w:rsid w:val="73C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537FE-1017-4182-B9A2-388A18B8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654</Words>
  <Characters>3731</Characters>
  <Application>Microsoft Office Word</Application>
  <DocSecurity>0</DocSecurity>
  <Lines>31</Lines>
  <Paragraphs>8</Paragraphs>
  <ScaleCrop>false</ScaleCrop>
  <Company>微软公司</Company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yy</cp:lastModifiedBy>
  <cp:revision>6</cp:revision>
  <cp:lastPrinted>2018-03-09T01:28:00Z</cp:lastPrinted>
  <dcterms:created xsi:type="dcterms:W3CDTF">2018-04-17T09:18:00Z</dcterms:created>
  <dcterms:modified xsi:type="dcterms:W3CDTF">2018-04-18T07:22:00Z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