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28"/>
          <w:szCs w:val="32"/>
        </w:rPr>
      </w:pPr>
      <w:r>
        <w:rPr>
          <w:rFonts w:hint="eastAsia" w:ascii="黑体" w:eastAsia="黑体"/>
          <w:sz w:val="28"/>
          <w:szCs w:val="32"/>
        </w:rPr>
        <w:t>医学院·整合医学学院“本科生导师制”导师情况登记表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noWrap w:val="0"/>
            <w:vAlign w:val="center"/>
          </w:tcPr>
          <w:p>
            <w:pPr>
              <w:jc w:val="center"/>
              <w:rPr>
                <w:rFonts w:ascii="仿宋_GB2312" w:eastAsia="仿宋_GB2312"/>
                <w:sz w:val="24"/>
              </w:rPr>
            </w:pPr>
            <w:r>
              <w:rPr>
                <w:rFonts w:hint="eastAsia" w:ascii="仿宋_GB2312" w:eastAsia="仿宋_GB2312"/>
                <w:sz w:val="24"/>
              </w:rPr>
              <w:t>姓 名</w:t>
            </w:r>
          </w:p>
        </w:tc>
        <w:tc>
          <w:tcPr>
            <w:tcW w:w="1780" w:type="dxa"/>
            <w:noWrap w:val="0"/>
            <w:vAlign w:val="center"/>
          </w:tcPr>
          <w:p>
            <w:pPr>
              <w:jc w:val="center"/>
              <w:rPr>
                <w:rFonts w:ascii="仿宋_GB2312" w:eastAsia="仿宋_GB2312"/>
                <w:b/>
                <w:sz w:val="24"/>
              </w:rPr>
            </w:pPr>
            <w:r>
              <w:rPr>
                <w:rFonts w:ascii="仿宋_GB2312" w:eastAsia="仿宋_GB2312"/>
                <w:b/>
                <w:sz w:val="24"/>
              </w:rPr>
              <w:t>陈建平</w:t>
            </w:r>
          </w:p>
        </w:tc>
        <w:tc>
          <w:tcPr>
            <w:tcW w:w="1049" w:type="dxa"/>
            <w:noWrap w:val="0"/>
            <w:vAlign w:val="center"/>
          </w:tcPr>
          <w:p>
            <w:pPr>
              <w:jc w:val="center"/>
              <w:rPr>
                <w:rFonts w:ascii="仿宋_GB2312" w:eastAsia="仿宋_GB2312"/>
                <w:sz w:val="24"/>
              </w:rPr>
            </w:pPr>
            <w:r>
              <w:rPr>
                <w:rFonts w:hint="eastAsia" w:ascii="仿宋_GB2312" w:eastAsia="仿宋_GB2312"/>
                <w:sz w:val="24"/>
              </w:rPr>
              <w:t>性别</w:t>
            </w:r>
          </w:p>
        </w:tc>
        <w:tc>
          <w:tcPr>
            <w:tcW w:w="1603" w:type="dxa"/>
            <w:noWrap w:val="0"/>
            <w:vAlign w:val="center"/>
          </w:tcPr>
          <w:p>
            <w:pPr>
              <w:jc w:val="center"/>
              <w:rPr>
                <w:rFonts w:ascii="仿宋_GB2312" w:eastAsia="仿宋_GB2312"/>
                <w:sz w:val="24"/>
              </w:rPr>
            </w:pPr>
            <w:r>
              <w:rPr>
                <w:rFonts w:ascii="仿宋_GB2312" w:eastAsia="仿宋_GB2312"/>
                <w:sz w:val="24"/>
              </w:rPr>
              <w:t>男</w:t>
            </w:r>
          </w:p>
        </w:tc>
        <w:tc>
          <w:tcPr>
            <w:tcW w:w="1247" w:type="dxa"/>
            <w:noWrap w:val="0"/>
            <w:vAlign w:val="center"/>
          </w:tcPr>
          <w:p>
            <w:pPr>
              <w:jc w:val="center"/>
              <w:rPr>
                <w:rFonts w:ascii="仿宋_GB2312" w:eastAsia="仿宋_GB2312"/>
                <w:sz w:val="24"/>
              </w:rPr>
            </w:pPr>
            <w:r>
              <w:rPr>
                <w:rFonts w:hint="eastAsia" w:ascii="仿宋_GB2312" w:eastAsia="仿宋_GB2312"/>
                <w:sz w:val="24"/>
              </w:rPr>
              <w:t>教研室</w:t>
            </w:r>
          </w:p>
        </w:tc>
        <w:tc>
          <w:tcPr>
            <w:tcW w:w="1718" w:type="dxa"/>
            <w:noWrap w:val="0"/>
            <w:vAlign w:val="center"/>
          </w:tcPr>
          <w:p>
            <w:pPr>
              <w:jc w:val="center"/>
              <w:rPr>
                <w:rFonts w:ascii="仿宋_GB2312" w:eastAsia="仿宋_GB2312"/>
                <w:sz w:val="24"/>
              </w:rPr>
            </w:pPr>
            <w:r>
              <w:rPr>
                <w:rFonts w:ascii="仿宋_GB2312" w:eastAsia="仿宋_GB2312"/>
                <w:sz w:val="24"/>
              </w:rPr>
              <w:t>免疫与病原生物学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noWrap w:val="0"/>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noWrap w:val="0"/>
            <w:vAlign w:val="center"/>
          </w:tcPr>
          <w:p>
            <w:pPr>
              <w:jc w:val="center"/>
              <w:rPr>
                <w:rFonts w:ascii="仿宋_GB2312" w:eastAsia="仿宋_GB2312"/>
                <w:sz w:val="24"/>
              </w:rPr>
            </w:pPr>
            <w:r>
              <w:rPr>
                <w:rFonts w:ascii="仿宋_GB2312" w:eastAsia="仿宋_GB2312"/>
                <w:sz w:val="24"/>
              </w:rPr>
              <w:t>细胞发育生物学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noWrap w:val="0"/>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noWrap w:val="0"/>
            <w:vAlign w:val="center"/>
          </w:tcPr>
          <w:p>
            <w:pPr>
              <w:jc w:val="center"/>
              <w:rPr>
                <w:rFonts w:ascii="仿宋_GB2312" w:eastAsia="仿宋_GB2312"/>
                <w:sz w:val="24"/>
              </w:rPr>
            </w:pPr>
          </w:p>
        </w:tc>
        <w:tc>
          <w:tcPr>
            <w:tcW w:w="1603" w:type="dxa"/>
            <w:noWrap w:val="0"/>
            <w:vAlign w:val="center"/>
          </w:tcPr>
          <w:p>
            <w:pPr>
              <w:jc w:val="center"/>
              <w:rPr>
                <w:rFonts w:eastAsia="仿宋_GB2312"/>
                <w:sz w:val="24"/>
              </w:rPr>
            </w:pPr>
            <w:r>
              <w:rPr>
                <w:rFonts w:eastAsia="仿宋_GB2312"/>
                <w:sz w:val="24"/>
              </w:rPr>
              <w:t>E-mail</w:t>
            </w:r>
          </w:p>
        </w:tc>
        <w:tc>
          <w:tcPr>
            <w:tcW w:w="2965" w:type="dxa"/>
            <w:gridSpan w:val="2"/>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noWrap w:val="0"/>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noWrap w:val="0"/>
            <w:vAlign w:val="center"/>
          </w:tcPr>
          <w:p>
            <w:pPr>
              <w:jc w:val="center"/>
              <w:rPr>
                <w:rFonts w:ascii="仿宋_GB2312" w:eastAsia="仿宋_GB2312"/>
                <w:b/>
                <w:sz w:val="24"/>
              </w:rPr>
            </w:pPr>
            <w:r>
              <w:rPr>
                <w:rFonts w:hint="eastAsia" w:ascii="仿宋_GB2312" w:eastAsia="仿宋_GB2312"/>
                <w:b/>
                <w:sz w:val="24"/>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noWrap w:val="0"/>
            <w:vAlign w:val="top"/>
          </w:tcPr>
          <w:p>
            <w:pPr>
              <w:rPr>
                <w:rFonts w:ascii="仿宋_GB2312" w:eastAsia="仿宋_GB2312"/>
                <w:sz w:val="24"/>
              </w:rPr>
            </w:pPr>
            <w:r>
              <w:rPr>
                <w:rFonts w:hint="eastAsia" w:ascii="仿宋_GB2312" w:eastAsia="仿宋_GB2312"/>
                <w:sz w:val="24"/>
              </w:rPr>
              <w:t>导师个人简介：</w:t>
            </w:r>
          </w:p>
          <w:p>
            <w:pPr>
              <w:rPr>
                <w:rFonts w:ascii="仿宋_GB2312" w:eastAsia="仿宋_GB2312"/>
                <w:sz w:val="24"/>
              </w:rPr>
            </w:pPr>
          </w:p>
          <w:p>
            <w:pPr>
              <w:rPr>
                <w:rFonts w:hint="eastAsia" w:ascii="仿宋_GB2312" w:eastAsia="仿宋_GB2312"/>
                <w:sz w:val="24"/>
              </w:rPr>
            </w:pPr>
            <w:r>
              <w:rPr>
                <w:rFonts w:hint="eastAsia" w:ascii="仿宋_GB2312" w:eastAsia="仿宋_GB2312"/>
                <w:sz w:val="24"/>
              </w:rPr>
              <w:t xml:space="preserve">      本人致力于研究肿瘤的耐药性机理与控制。耐药性是生命系统进化中形成的固有本质，在各种耐药性机理中，下游基因活化突变形成的耐药性占据着重要部分。我们试图用生物化学与遗传学方法揭示肿瘤耐药性的生物学本质。主要研究促进肿瘤形成的两信号通路ERK1/2与PI3K间的相互调节， 这些调节对基因活化突变的影响以及对肿瘤耐药性的控制。</w:t>
            </w:r>
          </w:p>
          <w:p>
            <w:pPr>
              <w:rPr>
                <w:rFonts w:hint="eastAsia" w:ascii="仿宋_GB2312" w:eastAsia="仿宋_GB2312"/>
                <w:sz w:val="24"/>
              </w:rPr>
            </w:pPr>
          </w:p>
          <w:p>
            <w:pPr>
              <w:rPr>
                <w:rFonts w:ascii="仿宋_GB2312" w:eastAsia="仿宋_GB2312"/>
                <w:sz w:val="24"/>
              </w:rPr>
            </w:pPr>
            <w:r>
              <w:rPr>
                <w:rFonts w:hint="eastAsia" w:ascii="仿宋_GB2312" w:eastAsia="仿宋_GB2312"/>
                <w:sz w:val="24"/>
              </w:rPr>
              <w:t xml:space="preserve"> </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firstLine="5280" w:firstLineChars="2200"/>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rPr>
        <w:tc>
          <w:tcPr>
            <w:tcW w:w="8702" w:type="dxa"/>
            <w:gridSpan w:val="6"/>
            <w:noWrap w:val="0"/>
            <w:vAlign w:val="top"/>
          </w:tcPr>
          <w:p>
            <w:pPr>
              <w:rPr>
                <w:rFonts w:ascii="仿宋_GB2312" w:eastAsia="仿宋_GB2312"/>
                <w:sz w:val="24"/>
              </w:rPr>
            </w:pPr>
            <w:r>
              <w:rPr>
                <w:rFonts w:hint="eastAsia" w:ascii="仿宋_GB2312" w:eastAsia="仿宋_GB2312"/>
                <w:sz w:val="24"/>
              </w:rPr>
              <w:t>对培养对象的要求与意愿：</w:t>
            </w:r>
          </w:p>
          <w:p>
            <w:pPr>
              <w:rPr>
                <w:rFonts w:hint="eastAsia" w:eastAsia="仿宋_GB2312"/>
                <w:b/>
                <w:bCs/>
                <w:sz w:val="24"/>
              </w:rPr>
            </w:pPr>
          </w:p>
          <w:p>
            <w:pPr>
              <w:ind w:firstLine="235" w:firstLineChars="98"/>
              <w:rPr>
                <w:rFonts w:eastAsia="仿宋_GB2312"/>
                <w:b/>
                <w:bCs/>
                <w:sz w:val="24"/>
              </w:rPr>
            </w:pPr>
            <w:r>
              <w:rPr>
                <w:rFonts w:hint="eastAsia" w:ascii="仿宋_GB2312" w:eastAsia="仿宋_GB2312"/>
                <w:sz w:val="24"/>
              </w:rPr>
              <w:t>对研究未知充满兴趣！</w:t>
            </w:r>
          </w:p>
        </w:tc>
      </w:tr>
    </w:tbl>
    <w:p>
      <w:pPr>
        <w:jc w:val="center"/>
        <w:rPr>
          <w:rFonts w:ascii="黑体" w:eastAsia="黑体"/>
          <w:sz w:val="28"/>
          <w:szCs w:val="32"/>
        </w:rPr>
      </w:pPr>
      <w:r>
        <w:rPr>
          <w:rFonts w:hint="eastAsia" w:ascii="黑体" w:eastAsia="黑体"/>
          <w:sz w:val="28"/>
          <w:szCs w:val="32"/>
        </w:rPr>
        <w:t>医学院·整合医学学院“本科生导师制”导师情况登记表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r>
              <w:rPr>
                <w:rFonts w:hint="eastAsia" w:ascii="仿宋_GB2312" w:eastAsia="仿宋_GB2312"/>
                <w:b/>
                <w:sz w:val="24"/>
              </w:rPr>
              <w:t>刘德康</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ascii="仿宋_GB2312" w:eastAsia="仿宋_GB2312"/>
                <w:sz w:val="24"/>
              </w:rPr>
            </w:pPr>
            <w:r>
              <w:rPr>
                <w:rFonts w:hint="eastAsia" w:ascii="仿宋_GB2312" w:eastAsia="仿宋_GB2312"/>
                <w:sz w:val="24"/>
              </w:rPr>
              <w:t>男</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ascii="仿宋_GB2312" w:eastAsia="仿宋_GB2312"/>
                <w:sz w:val="24"/>
              </w:rPr>
            </w:pPr>
            <w:r>
              <w:rPr>
                <w:rFonts w:hint="eastAsia" w:ascii="仿宋_GB2312" w:eastAsia="仿宋_GB2312"/>
                <w:sz w:val="24"/>
              </w:rPr>
              <w:t>人体解剖与组织胚胎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ascii="仿宋_GB2312" w:eastAsia="仿宋_GB2312"/>
                <w:sz w:val="24"/>
              </w:rPr>
            </w:pPr>
            <w:r>
              <w:rPr>
                <w:rFonts w:hint="eastAsia" w:ascii="仿宋_GB2312" w:eastAsia="仿宋_GB2312"/>
                <w:sz w:val="24"/>
              </w:rPr>
              <w:t>分子与遗传医学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ascii="仿宋_GB2312" w:eastAsia="仿宋_GB2312"/>
                <w:b/>
                <w:sz w:val="24"/>
              </w:rPr>
            </w:pPr>
            <w:r>
              <w:rPr>
                <w:rFonts w:hint="eastAsia" w:ascii="仿宋_GB2312" w:eastAsia="仿宋_GB2312"/>
                <w:b/>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tcPr>
          <w:p>
            <w:pPr>
              <w:rPr>
                <w:rFonts w:ascii="仿宋_GB2312" w:eastAsia="仿宋_GB2312"/>
                <w:sz w:val="24"/>
              </w:rPr>
            </w:pPr>
            <w:r>
              <w:rPr>
                <w:rFonts w:hint="eastAsia" w:ascii="仿宋_GB2312" w:eastAsia="仿宋_GB2312"/>
                <w:sz w:val="24"/>
              </w:rPr>
              <w:t>导师个人简介：</w:t>
            </w:r>
          </w:p>
          <w:p>
            <w:pPr>
              <w:rPr>
                <w:rFonts w:ascii="仿宋_GB2312" w:eastAsia="仿宋_GB2312"/>
                <w:sz w:val="24"/>
              </w:rPr>
            </w:pPr>
          </w:p>
          <w:p>
            <w:pPr>
              <w:rPr>
                <w:rFonts w:ascii="仿宋_GB2312" w:eastAsia="仿宋_GB2312"/>
                <w:sz w:val="24"/>
              </w:rPr>
            </w:pPr>
            <w:r>
              <w:rPr>
                <w:rFonts w:ascii="仿宋_GB2312" w:eastAsia="仿宋_GB2312"/>
                <w:sz w:val="24"/>
              </w:rPr>
              <w:t xml:space="preserve">   </w:t>
            </w:r>
            <w:r>
              <w:rPr>
                <w:rFonts w:hint="eastAsia" w:ascii="仿宋_GB2312" w:eastAsia="仿宋_GB2312"/>
                <w:sz w:val="24"/>
              </w:rPr>
              <w:t>现研究方向为D</w:t>
            </w:r>
            <w:r>
              <w:rPr>
                <w:rFonts w:ascii="仿宋_GB2312" w:eastAsia="仿宋_GB2312"/>
                <w:sz w:val="24"/>
              </w:rPr>
              <w:t>NA</w:t>
            </w:r>
            <w:r>
              <w:rPr>
                <w:rFonts w:hint="eastAsia" w:ascii="仿宋_GB2312" w:eastAsia="仿宋_GB2312"/>
                <w:sz w:val="24"/>
              </w:rPr>
              <w:t>损伤修复和癌症发生发展的机制，D</w:t>
            </w:r>
            <w:r>
              <w:rPr>
                <w:rFonts w:ascii="仿宋_GB2312" w:eastAsia="仿宋_GB2312"/>
                <w:sz w:val="24"/>
              </w:rPr>
              <w:t>NA</w:t>
            </w:r>
            <w:r>
              <w:rPr>
                <w:rFonts w:hint="eastAsia" w:ascii="仿宋_GB2312" w:eastAsia="仿宋_GB2312"/>
                <w:sz w:val="24"/>
              </w:rPr>
              <w:t>损伤修复和神经系统疾病的发生发展。</w:t>
            </w:r>
          </w:p>
          <w:p>
            <w:pPr>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p>
          <w:p>
            <w:pPr>
              <w:rPr>
                <w:rFonts w:hint="eastAsia" w:ascii="仿宋_GB2312" w:eastAsia="仿宋_GB2312"/>
                <w:b/>
                <w:sz w:val="24"/>
              </w:rPr>
            </w:pPr>
            <w:r>
              <w:rPr>
                <w:rFonts w:hint="eastAsia" w:ascii="仿宋_GB2312" w:eastAsia="仿宋_GB2312"/>
                <w:b/>
                <w:sz w:val="24"/>
              </w:rPr>
              <w:t xml:space="preserve"> </w:t>
            </w:r>
            <w:r>
              <w:rPr>
                <w:rFonts w:ascii="仿宋_GB2312" w:eastAsia="仿宋_GB2312"/>
                <w:b/>
                <w:sz w:val="24"/>
              </w:rPr>
              <w:t xml:space="preserve">  </w:t>
            </w:r>
            <w:r>
              <w:rPr>
                <w:rFonts w:hint="eastAsia" w:ascii="仿宋_GB2312" w:eastAsia="仿宋_GB2312"/>
                <w:b/>
                <w:sz w:val="24"/>
              </w:rPr>
              <w:t>教育经历：</w:t>
            </w:r>
          </w:p>
          <w:p>
            <w:pPr>
              <w:spacing w:before="156" w:beforeLines="50" w:after="156" w:afterLines="50" w:line="400" w:lineRule="exact"/>
              <w:ind w:left="420" w:hanging="420" w:hangingChars="200"/>
              <w:rPr>
                <w:rFonts w:cs="宋体" w:asciiTheme="minorEastAsia" w:hAnsiTheme="minorEastAsia"/>
              </w:rPr>
            </w:pPr>
            <w:r>
              <w:rPr>
                <w:rFonts w:hint="eastAsia" w:cs="宋体" w:asciiTheme="minorEastAsia" w:hAnsiTheme="minorEastAsia"/>
              </w:rPr>
              <w:t>1.</w:t>
            </w:r>
            <w:r>
              <w:rPr>
                <w:rFonts w:hint="eastAsia" w:cs="宋体" w:asciiTheme="minorEastAsia" w:hAnsiTheme="minorEastAsia"/>
              </w:rPr>
              <w:tab/>
            </w:r>
            <w:r>
              <w:rPr>
                <w:rFonts w:hint="eastAsia" w:cs="宋体" w:asciiTheme="minorEastAsia" w:hAnsiTheme="minorEastAsia"/>
              </w:rPr>
              <w:t>2012/10–2016/02, 哥本哈根大学, 细胞与分子医学系, 博士</w:t>
            </w:r>
          </w:p>
          <w:p>
            <w:pPr>
              <w:spacing w:before="156" w:beforeLines="50" w:after="156" w:afterLines="50" w:line="400" w:lineRule="exact"/>
              <w:ind w:left="420" w:hanging="420" w:hangingChars="200"/>
              <w:rPr>
                <w:rFonts w:cs="宋体" w:asciiTheme="minorEastAsia" w:hAnsiTheme="minorEastAsia"/>
              </w:rPr>
            </w:pPr>
            <w:r>
              <w:rPr>
                <w:rFonts w:hint="eastAsia" w:cs="宋体" w:asciiTheme="minorEastAsia" w:hAnsiTheme="minorEastAsia"/>
              </w:rPr>
              <w:t>2.</w:t>
            </w:r>
            <w:r>
              <w:rPr>
                <w:rFonts w:hint="eastAsia" w:cs="宋体" w:asciiTheme="minorEastAsia" w:hAnsiTheme="minorEastAsia"/>
              </w:rPr>
              <w:tab/>
            </w:r>
            <w:r>
              <w:rPr>
                <w:rFonts w:hint="eastAsia" w:cs="宋体" w:asciiTheme="minorEastAsia" w:hAnsiTheme="minorEastAsia"/>
              </w:rPr>
              <w:t>2009/09–2012/07, 南京医科大学, 细胞生物学系, 硕士</w:t>
            </w:r>
          </w:p>
          <w:p>
            <w:pPr>
              <w:spacing w:before="156" w:beforeLines="50" w:after="156" w:afterLines="50" w:line="400" w:lineRule="exact"/>
              <w:rPr>
                <w:rFonts w:cs="宋体" w:asciiTheme="minorEastAsia" w:hAnsiTheme="minorEastAsia"/>
              </w:rPr>
            </w:pPr>
            <w:r>
              <w:rPr>
                <w:rFonts w:hint="eastAsia" w:cs="宋体" w:asciiTheme="minorEastAsia" w:hAnsiTheme="minorEastAsia"/>
              </w:rPr>
              <w:t xml:space="preserve">3. </w:t>
            </w:r>
            <w:r>
              <w:rPr>
                <w:rFonts w:cs="宋体" w:asciiTheme="minorEastAsia" w:hAnsiTheme="minorEastAsia"/>
              </w:rPr>
              <w:t xml:space="preserve"> </w:t>
            </w:r>
            <w:r>
              <w:rPr>
                <w:rFonts w:hint="eastAsia" w:cs="宋体" w:asciiTheme="minorEastAsia" w:hAnsiTheme="minorEastAsia"/>
              </w:rPr>
              <w:t>2003/09–2007/07, 中国药科大学, 生物工程专业, 学士</w:t>
            </w:r>
          </w:p>
          <w:p>
            <w:pPr>
              <w:rPr>
                <w:rFonts w:hint="eastAsia" w:ascii="仿宋_GB2312" w:eastAsia="仿宋_GB2312"/>
                <w:sz w:val="24"/>
              </w:rPr>
            </w:pPr>
          </w:p>
          <w:p>
            <w:pPr>
              <w:rPr>
                <w:rFonts w:ascii="仿宋_GB2312" w:eastAsia="仿宋_GB2312"/>
                <w:sz w:val="24"/>
              </w:rPr>
            </w:pPr>
          </w:p>
          <w:p>
            <w:pPr>
              <w:ind w:firstLine="5280" w:firstLineChars="2200"/>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8702" w:type="dxa"/>
            <w:gridSpan w:val="6"/>
          </w:tcPr>
          <w:p>
            <w:pPr>
              <w:rPr>
                <w:rFonts w:ascii="仿宋_GB2312" w:eastAsia="仿宋_GB2312"/>
                <w:sz w:val="24"/>
              </w:rPr>
            </w:pPr>
            <w:r>
              <w:rPr>
                <w:rFonts w:hint="eastAsia" w:ascii="仿宋_GB2312" w:eastAsia="仿宋_GB2312"/>
                <w:sz w:val="24"/>
              </w:rPr>
              <w:t>对培养对象的要求与意愿：</w:t>
            </w:r>
          </w:p>
          <w:p>
            <w:pPr>
              <w:rPr>
                <w:rFonts w:ascii="仿宋_GB2312" w:eastAsia="仿宋_GB2312"/>
                <w:sz w:val="24"/>
              </w:rPr>
            </w:pPr>
          </w:p>
          <w:p>
            <w:pPr>
              <w:rPr>
                <w:rFonts w:hint="eastAsia" w:ascii="仿宋_GB2312" w:eastAsia="仿宋_GB2312"/>
                <w:sz w:val="24"/>
              </w:rPr>
            </w:pPr>
          </w:p>
          <w:p>
            <w:pPr>
              <w:pStyle w:val="5"/>
              <w:numPr>
                <w:ilvl w:val="0"/>
                <w:numId w:val="1"/>
              </w:numPr>
              <w:ind w:firstLineChars="0"/>
              <w:rPr>
                <w:rFonts w:ascii="仿宋_GB2312" w:eastAsia="仿宋_GB2312"/>
                <w:sz w:val="24"/>
              </w:rPr>
            </w:pPr>
            <w:r>
              <w:rPr>
                <w:rFonts w:hint="eastAsia" w:ascii="仿宋_GB2312" w:eastAsia="仿宋_GB2312"/>
                <w:sz w:val="24"/>
              </w:rPr>
              <w:t>专业方向优先为基础医学、生命科学相关专业的学生。临床医学或其他专业学生对生命科学相关研究感兴趣者也可报名。</w:t>
            </w:r>
          </w:p>
          <w:p>
            <w:pPr>
              <w:pStyle w:val="5"/>
              <w:numPr>
                <w:ilvl w:val="0"/>
                <w:numId w:val="1"/>
              </w:numPr>
              <w:ind w:firstLineChars="0"/>
              <w:rPr>
                <w:rFonts w:ascii="仿宋_GB2312" w:eastAsia="仿宋_GB2312"/>
                <w:sz w:val="24"/>
              </w:rPr>
            </w:pPr>
            <w:r>
              <w:rPr>
                <w:rFonts w:ascii="仿宋_GB2312" w:eastAsia="仿宋_GB2312"/>
                <w:sz w:val="24"/>
              </w:rPr>
              <w:t>学生品学优良，过往考试中无不及格重修记录。整体成绩在所学专业中达到前</w:t>
            </w:r>
            <w:r>
              <w:rPr>
                <w:rFonts w:hint="eastAsia" w:ascii="仿宋_GB2312" w:eastAsia="仿宋_GB2312"/>
                <w:sz w:val="24"/>
              </w:rPr>
              <w:t>20</w:t>
            </w:r>
            <w:r>
              <w:rPr>
                <w:rFonts w:ascii="仿宋_GB2312" w:eastAsia="仿宋_GB2312"/>
                <w:sz w:val="24"/>
              </w:rPr>
              <w:t>%或因成绩获得过奖学金者优先。</w:t>
            </w:r>
          </w:p>
          <w:p>
            <w:pPr>
              <w:pStyle w:val="5"/>
              <w:numPr>
                <w:ilvl w:val="0"/>
                <w:numId w:val="1"/>
              </w:numPr>
              <w:ind w:firstLineChars="0"/>
              <w:rPr>
                <w:rFonts w:ascii="仿宋_GB2312" w:eastAsia="仿宋_GB2312"/>
                <w:sz w:val="24"/>
              </w:rPr>
            </w:pPr>
            <w:r>
              <w:rPr>
                <w:rFonts w:ascii="仿宋_GB2312" w:eastAsia="仿宋_GB2312"/>
                <w:sz w:val="24"/>
              </w:rPr>
              <w:t>学期内每周至少能有2</w:t>
            </w:r>
            <w:r>
              <w:rPr>
                <w:rFonts w:hint="eastAsia" w:ascii="仿宋_GB2312" w:eastAsia="仿宋_GB2312"/>
                <w:sz w:val="24"/>
              </w:rPr>
              <w:t>天（合计）时间能来实验室学习。暑假期间最好能有至少</w:t>
            </w:r>
            <w:r>
              <w:rPr>
                <w:rFonts w:ascii="仿宋_GB2312" w:eastAsia="仿宋_GB2312"/>
                <w:sz w:val="24"/>
              </w:rPr>
              <w:t>3</w:t>
            </w:r>
            <w:r>
              <w:rPr>
                <w:rFonts w:hint="eastAsia" w:ascii="仿宋_GB2312" w:eastAsia="仿宋_GB2312"/>
                <w:sz w:val="24"/>
              </w:rPr>
              <w:t>周时间能全天来实验室学习。</w:t>
            </w:r>
          </w:p>
          <w:p>
            <w:pPr>
              <w:pStyle w:val="5"/>
              <w:numPr>
                <w:ilvl w:val="0"/>
                <w:numId w:val="1"/>
              </w:numPr>
              <w:ind w:firstLineChars="0"/>
              <w:rPr>
                <w:rFonts w:ascii="仿宋_GB2312" w:eastAsia="仿宋_GB2312"/>
                <w:sz w:val="24"/>
              </w:rPr>
            </w:pPr>
            <w:r>
              <w:rPr>
                <w:rFonts w:hint="eastAsia" w:ascii="仿宋_GB2312" w:eastAsia="仿宋_GB2312"/>
                <w:sz w:val="24"/>
              </w:rPr>
              <w:t>有一定的阅读英文文献能力。</w:t>
            </w:r>
          </w:p>
          <w:p>
            <w:pPr>
              <w:rPr>
                <w:rFonts w:eastAsia="仿宋_GB2312"/>
                <w:b/>
                <w:bCs/>
                <w:sz w:val="24"/>
              </w:rPr>
            </w:pPr>
          </w:p>
        </w:tc>
      </w:tr>
    </w:tbl>
    <w:p>
      <w:pPr>
        <w:rPr>
          <w:rFonts w:hint="eastAsia"/>
        </w:rPr>
      </w:pPr>
    </w:p>
    <w:p>
      <w:pPr>
        <w:jc w:val="center"/>
        <w:rPr>
          <w:rFonts w:ascii="黑体" w:eastAsia="黑体"/>
          <w:sz w:val="28"/>
          <w:szCs w:val="32"/>
        </w:rPr>
      </w:pPr>
      <w:r>
        <w:rPr>
          <w:rFonts w:hint="eastAsia" w:ascii="黑体" w:eastAsia="黑体"/>
          <w:sz w:val="28"/>
          <w:szCs w:val="32"/>
        </w:rPr>
        <w:t>医学院·整合医学学院“本科生导师制”导师情况登记表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r>
              <w:rPr>
                <w:rFonts w:hint="eastAsia" w:ascii="仿宋_GB2312" w:eastAsia="仿宋_GB2312"/>
                <w:b/>
                <w:sz w:val="24"/>
              </w:rPr>
              <w:t>史婷婷</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ascii="仿宋_GB2312" w:eastAsia="仿宋_GB2312"/>
                <w:sz w:val="24"/>
              </w:rPr>
            </w:pPr>
            <w:r>
              <w:rPr>
                <w:rFonts w:hint="eastAsia" w:ascii="仿宋_GB2312" w:eastAsia="仿宋_GB2312"/>
                <w:sz w:val="24"/>
              </w:rPr>
              <w:t>女</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ascii="仿宋_GB2312" w:eastAsia="仿宋_GB2312"/>
                <w:sz w:val="24"/>
              </w:rPr>
            </w:pPr>
            <w:r>
              <w:rPr>
                <w:rFonts w:hint="eastAsia" w:ascii="仿宋_GB2312" w:eastAsia="仿宋_GB2312"/>
                <w:sz w:val="24"/>
              </w:rPr>
              <w:t>人体解剖与组织胚胎学系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ascii="仿宋_GB2312" w:eastAsia="仿宋_GB2312"/>
                <w:sz w:val="24"/>
              </w:rPr>
            </w:pPr>
            <w:r>
              <w:rPr>
                <w:rFonts w:hint="eastAsia" w:ascii="仿宋_GB2312" w:eastAsia="仿宋_GB2312"/>
                <w:sz w:val="24"/>
              </w:rPr>
              <w:t>芳香药草物质基础研究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ascii="仿宋_GB2312" w:eastAsia="仿宋_GB2312"/>
                <w:b/>
                <w:sz w:val="24"/>
              </w:rPr>
            </w:pPr>
            <w:r>
              <w:rPr>
                <w:rFonts w:hint="eastAsia" w:ascii="仿宋_GB2312" w:eastAsia="仿宋_GB2312"/>
                <w:b/>
                <w:sz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tcPr>
          <w:p>
            <w:pPr>
              <w:rPr>
                <w:rFonts w:ascii="仿宋_GB2312" w:eastAsia="仿宋_GB2312"/>
                <w:sz w:val="24"/>
              </w:rPr>
            </w:pPr>
            <w:r>
              <w:rPr>
                <w:rFonts w:hint="eastAsia" w:ascii="仿宋_GB2312" w:eastAsia="仿宋_GB2312"/>
                <w:sz w:val="24"/>
              </w:rPr>
              <w:t>导师个人简介：</w:t>
            </w:r>
          </w:p>
          <w:p>
            <w:pPr>
              <w:rPr>
                <w:rFonts w:ascii="仿宋_GB2312" w:eastAsia="仿宋_GB2312"/>
                <w:b/>
                <w:sz w:val="24"/>
              </w:rPr>
            </w:pPr>
            <w:r>
              <w:rPr>
                <w:rFonts w:hint="eastAsia" w:ascii="仿宋_GB2312" w:eastAsia="仿宋_GB2312"/>
                <w:b/>
                <w:sz w:val="24"/>
              </w:rPr>
              <w:t>一、科研成果</w:t>
            </w:r>
          </w:p>
          <w:p>
            <w:pPr>
              <w:ind w:left="361" w:hanging="361" w:hangingChars="150"/>
              <w:rPr>
                <w:rFonts w:hint="eastAsia" w:ascii="仿宋_GB2312" w:eastAsia="仿宋_GB2312"/>
                <w:b/>
                <w:sz w:val="24"/>
              </w:rPr>
            </w:pPr>
            <w:r>
              <w:rPr>
                <w:rFonts w:hint="eastAsia" w:ascii="仿宋_GB2312" w:eastAsia="仿宋_GB2312"/>
                <w:b/>
                <w:sz w:val="24"/>
              </w:rPr>
              <w:t>1.发表文章</w:t>
            </w:r>
          </w:p>
          <w:p>
            <w:pPr>
              <w:ind w:left="360" w:hanging="360" w:hangingChars="150"/>
              <w:rPr>
                <w:rFonts w:hint="eastAsia" w:ascii="仿宋_GB2312" w:eastAsia="仿宋_GB2312"/>
                <w:sz w:val="24"/>
              </w:rPr>
            </w:pPr>
            <w:r>
              <w:rPr>
                <w:rFonts w:ascii="仿宋_GB2312" w:eastAsia="仿宋_GB2312"/>
                <w:sz w:val="24"/>
              </w:rPr>
              <w:t>[1] Tao Li</w:t>
            </w:r>
            <w:r>
              <w:rPr>
                <w:rFonts w:ascii="仿宋_GB2312" w:eastAsia="仿宋_GB2312"/>
                <w:sz w:val="24"/>
                <w:vertAlign w:val="superscript"/>
              </w:rPr>
              <w:t>#</w:t>
            </w:r>
            <w:r>
              <w:rPr>
                <w:rFonts w:ascii="仿宋_GB2312" w:eastAsia="仿宋_GB2312"/>
                <w:sz w:val="24"/>
              </w:rPr>
              <w:t xml:space="preserve">, </w:t>
            </w:r>
            <w:r>
              <w:rPr>
                <w:rFonts w:ascii="仿宋_GB2312" w:eastAsia="仿宋_GB2312"/>
                <w:b/>
                <w:sz w:val="24"/>
              </w:rPr>
              <w:t>Tingting Shi</w:t>
            </w:r>
            <w:r>
              <w:rPr>
                <w:rFonts w:ascii="仿宋_GB2312" w:eastAsia="仿宋_GB2312"/>
                <w:sz w:val="24"/>
                <w:vertAlign w:val="superscript"/>
              </w:rPr>
              <w:t>#</w:t>
            </w:r>
            <w:r>
              <w:rPr>
                <w:rFonts w:ascii="仿宋_GB2312" w:eastAsia="仿宋_GB2312"/>
                <w:sz w:val="24"/>
              </w:rPr>
              <w:t>, Xiaobo Li,</w:t>
            </w:r>
            <w:r>
              <w:rPr>
                <w:rFonts w:hint="eastAsia" w:ascii="仿宋_GB2312" w:eastAsia="仿宋_GB2312"/>
                <w:sz w:val="24"/>
              </w:rPr>
              <w:t xml:space="preserve"> </w:t>
            </w:r>
            <w:r>
              <w:rPr>
                <w:rFonts w:ascii="仿宋_GB2312" w:eastAsia="仿宋_GB2312"/>
                <w:sz w:val="24"/>
              </w:rPr>
              <w:t>Shuilin Zeng</w:t>
            </w:r>
            <w:r>
              <w:rPr>
                <w:rFonts w:hint="eastAsia" w:ascii="仿宋_GB2312" w:eastAsia="仿宋_GB2312"/>
                <w:sz w:val="24"/>
              </w:rPr>
              <w:t xml:space="preserve">, </w:t>
            </w:r>
            <w:r>
              <w:rPr>
                <w:rFonts w:ascii="仿宋_GB2312" w:eastAsia="仿宋_GB2312"/>
                <w:sz w:val="24"/>
              </w:rPr>
              <w:t>Lihong Yin</w:t>
            </w:r>
            <w:r>
              <w:rPr>
                <w:rFonts w:hint="eastAsia" w:ascii="仿宋_GB2312" w:eastAsia="仿宋_GB2312"/>
                <w:sz w:val="24"/>
              </w:rPr>
              <w:t xml:space="preserve">, </w:t>
            </w:r>
            <w:r>
              <w:rPr>
                <w:rFonts w:ascii="仿宋_GB2312" w:eastAsia="仿宋_GB2312"/>
                <w:sz w:val="24"/>
              </w:rPr>
              <w:t xml:space="preserve">and Yuepu Pu. Effects of </w:t>
            </w:r>
            <w:r>
              <w:rPr>
                <w:rFonts w:hint="eastAsia" w:ascii="仿宋_GB2312" w:eastAsia="仿宋_GB2312"/>
                <w:sz w:val="24"/>
              </w:rPr>
              <w:t>N</w:t>
            </w:r>
            <w:r>
              <w:rPr>
                <w:rFonts w:ascii="仿宋_GB2312" w:eastAsia="仿宋_GB2312"/>
                <w:sz w:val="24"/>
              </w:rPr>
              <w:t>ano-MnO</w:t>
            </w:r>
            <w:r>
              <w:rPr>
                <w:rFonts w:ascii="仿宋_GB2312" w:eastAsia="仿宋_GB2312"/>
                <w:sz w:val="24"/>
                <w:vertAlign w:val="subscript"/>
              </w:rPr>
              <w:t>2</w:t>
            </w:r>
            <w:r>
              <w:rPr>
                <w:rFonts w:ascii="仿宋_GB2312" w:eastAsia="仿宋_GB2312"/>
                <w:sz w:val="24"/>
              </w:rPr>
              <w:t xml:space="preserve"> on Dopaminergic Neurons and the Spatial Learning Capability of Rats[J]. Int J Environ Res Public Health, 2014,11(8):7918-7930.</w:t>
            </w:r>
            <w:r>
              <w:rPr>
                <w:rFonts w:hint="eastAsia" w:ascii="仿宋_GB2312" w:eastAsia="仿宋_GB2312"/>
                <w:sz w:val="24"/>
              </w:rPr>
              <w:t xml:space="preserve"> </w:t>
            </w:r>
          </w:p>
          <w:p>
            <w:pPr>
              <w:ind w:left="360" w:hanging="360" w:hangingChars="150"/>
              <w:rPr>
                <w:rFonts w:hint="eastAsia" w:ascii="仿宋_GB2312" w:eastAsia="仿宋_GB2312"/>
                <w:sz w:val="24"/>
              </w:rPr>
            </w:pPr>
            <w:r>
              <w:rPr>
                <w:rFonts w:ascii="仿宋_GB2312" w:eastAsia="仿宋_GB2312"/>
                <w:sz w:val="24"/>
              </w:rPr>
              <w:t>[</w:t>
            </w:r>
            <w:r>
              <w:rPr>
                <w:rFonts w:hint="eastAsia" w:ascii="仿宋_GB2312" w:eastAsia="仿宋_GB2312"/>
                <w:sz w:val="24"/>
              </w:rPr>
              <w:t>2</w:t>
            </w:r>
            <w:r>
              <w:rPr>
                <w:rFonts w:ascii="仿宋_GB2312" w:eastAsia="仿宋_GB2312"/>
                <w:sz w:val="24"/>
              </w:rPr>
              <w:t xml:space="preserve">] </w:t>
            </w:r>
            <w:r>
              <w:rPr>
                <w:rFonts w:hint="eastAsia" w:ascii="仿宋_GB2312" w:eastAsia="仿宋_GB2312"/>
                <w:b/>
                <w:sz w:val="24"/>
              </w:rPr>
              <w:t>史婷婷</w:t>
            </w:r>
            <w:r>
              <w:rPr>
                <w:rFonts w:hint="eastAsia" w:ascii="仿宋_GB2312" w:eastAsia="仿宋_GB2312"/>
                <w:sz w:val="24"/>
              </w:rPr>
              <w:t>, 李涛, 晋光荣, 王健华, 刘袁静, 陈哲, 朱建宝</w:t>
            </w:r>
            <w:r>
              <w:rPr>
                <w:rFonts w:ascii="仿宋_GB2312" w:eastAsia="仿宋_GB2312"/>
                <w:sz w:val="24"/>
              </w:rPr>
              <w:t xml:space="preserve">. </w:t>
            </w:r>
            <w:r>
              <w:rPr>
                <w:rFonts w:hint="eastAsia" w:ascii="仿宋_GB2312" w:eastAsia="仿宋_GB2312"/>
                <w:sz w:val="24"/>
              </w:rPr>
              <w:t>纳米二氧化锰对大鼠腹侧中脑的损伤作用</w:t>
            </w:r>
            <w:r>
              <w:rPr>
                <w:rFonts w:ascii="仿宋_GB2312" w:eastAsia="仿宋_GB2312"/>
                <w:sz w:val="24"/>
              </w:rPr>
              <w:t xml:space="preserve">[J]. </w:t>
            </w:r>
            <w:r>
              <w:rPr>
                <w:rFonts w:hint="eastAsia" w:ascii="仿宋_GB2312" w:eastAsia="仿宋_GB2312"/>
                <w:sz w:val="24"/>
              </w:rPr>
              <w:t>神经解剖学杂志</w:t>
            </w:r>
            <w:r>
              <w:rPr>
                <w:rFonts w:ascii="仿宋_GB2312" w:eastAsia="仿宋_GB2312"/>
                <w:sz w:val="24"/>
              </w:rPr>
              <w:t>, 2011, 27(6):623-627.</w:t>
            </w:r>
          </w:p>
          <w:p>
            <w:pPr>
              <w:ind w:left="360" w:hanging="360" w:hangingChars="150"/>
              <w:rPr>
                <w:rFonts w:hint="eastAsia" w:ascii="仿宋_GB2312" w:eastAsia="仿宋_GB2312"/>
                <w:sz w:val="24"/>
              </w:rPr>
            </w:pPr>
            <w:r>
              <w:rPr>
                <w:rFonts w:ascii="仿宋_GB2312" w:eastAsia="仿宋_GB2312"/>
                <w:sz w:val="24"/>
              </w:rPr>
              <w:t>[</w:t>
            </w:r>
            <w:r>
              <w:rPr>
                <w:rFonts w:hint="eastAsia" w:ascii="仿宋_GB2312" w:eastAsia="仿宋_GB2312"/>
                <w:sz w:val="24"/>
              </w:rPr>
              <w:t>3</w:t>
            </w:r>
            <w:r>
              <w:rPr>
                <w:rFonts w:ascii="仿宋_GB2312" w:eastAsia="仿宋_GB2312"/>
                <w:sz w:val="24"/>
              </w:rPr>
              <w:t>]</w:t>
            </w:r>
            <w:r>
              <w:rPr>
                <w:rFonts w:hint="eastAsia" w:ascii="仿宋_GB2312" w:eastAsia="仿宋_GB2312"/>
                <w:sz w:val="24"/>
              </w:rPr>
              <w:t xml:space="preserve"> 刘培党, </w:t>
            </w:r>
            <w:r>
              <w:rPr>
                <w:rFonts w:hint="eastAsia" w:ascii="仿宋_GB2312" w:eastAsia="仿宋_GB2312"/>
                <w:b/>
                <w:sz w:val="24"/>
              </w:rPr>
              <w:t>史婷婷</w:t>
            </w:r>
            <w:r>
              <w:rPr>
                <w:rFonts w:hint="eastAsia" w:ascii="仿宋_GB2312" w:eastAsia="仿宋_GB2312"/>
                <w:sz w:val="24"/>
              </w:rPr>
              <w:t>, 朱建宝, 曾水林, 顾宁. 纳米银联合放疗对大鼠胶质瘤内iNOS表达和</w:t>
            </w:r>
            <w:r>
              <w:rPr>
                <w:rFonts w:ascii="仿宋_GB2312" w:eastAsia="仿宋_GB2312"/>
                <w:sz w:val="24"/>
              </w:rPr>
              <w:t>NO</w:t>
            </w:r>
            <w:r>
              <w:rPr>
                <w:rFonts w:hint="eastAsia" w:ascii="仿宋_GB2312" w:eastAsia="仿宋_GB2312"/>
                <w:sz w:val="24"/>
              </w:rPr>
              <w:t>水平的影响</w:t>
            </w:r>
            <w:r>
              <w:rPr>
                <w:rFonts w:ascii="仿宋_GB2312" w:eastAsia="仿宋_GB2312"/>
                <w:sz w:val="24"/>
              </w:rPr>
              <w:t xml:space="preserve">[J]. </w:t>
            </w:r>
            <w:r>
              <w:rPr>
                <w:rFonts w:hint="eastAsia" w:ascii="仿宋_GB2312" w:eastAsia="仿宋_GB2312"/>
                <w:sz w:val="24"/>
              </w:rPr>
              <w:t>神经解剖学杂志</w:t>
            </w:r>
            <w:r>
              <w:rPr>
                <w:rFonts w:ascii="仿宋_GB2312" w:eastAsia="仿宋_GB2312"/>
                <w:sz w:val="24"/>
              </w:rPr>
              <w:t>,</w:t>
            </w:r>
            <w:r>
              <w:rPr>
                <w:rFonts w:hint="eastAsia" w:ascii="仿宋_GB2312" w:eastAsia="仿宋_GB2312"/>
                <w:sz w:val="24"/>
              </w:rPr>
              <w:t xml:space="preserve"> 2013, 29(3):275-279.</w:t>
            </w:r>
          </w:p>
          <w:p>
            <w:pPr>
              <w:rPr>
                <w:rFonts w:ascii="仿宋_GB2312" w:eastAsia="仿宋_GB2312"/>
                <w:sz w:val="24"/>
              </w:rPr>
            </w:pPr>
            <w:r>
              <w:rPr>
                <w:rFonts w:ascii="仿宋_GB2312" w:eastAsia="仿宋_GB2312"/>
                <w:sz w:val="24"/>
              </w:rPr>
              <w:t>[</w:t>
            </w:r>
            <w:r>
              <w:rPr>
                <w:rFonts w:hint="eastAsia" w:ascii="仿宋_GB2312" w:eastAsia="仿宋_GB2312"/>
                <w:sz w:val="24"/>
              </w:rPr>
              <w:t>4</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ZHOU </w:t>
            </w:r>
            <w:r>
              <w:rPr>
                <w:rFonts w:hint="eastAsia" w:ascii="仿宋_GB2312" w:eastAsia="仿宋_GB2312"/>
                <w:sz w:val="24"/>
              </w:rPr>
              <w:t>J</w:t>
            </w:r>
            <w:r>
              <w:rPr>
                <w:rFonts w:ascii="仿宋_GB2312" w:eastAsia="仿宋_GB2312"/>
                <w:sz w:val="24"/>
              </w:rPr>
              <w:t xml:space="preserve">ue, </w:t>
            </w:r>
            <w:r>
              <w:rPr>
                <w:rFonts w:ascii="仿宋_GB2312" w:eastAsia="仿宋_GB2312"/>
                <w:b/>
                <w:sz w:val="24"/>
              </w:rPr>
              <w:t xml:space="preserve">SHI </w:t>
            </w:r>
            <w:r>
              <w:rPr>
                <w:rFonts w:hint="eastAsia" w:ascii="仿宋_GB2312" w:eastAsia="仿宋_GB2312"/>
                <w:b/>
                <w:sz w:val="24"/>
              </w:rPr>
              <w:t>T</w:t>
            </w:r>
            <w:r>
              <w:rPr>
                <w:rFonts w:ascii="仿宋_GB2312" w:eastAsia="仿宋_GB2312"/>
                <w:b/>
                <w:sz w:val="24"/>
              </w:rPr>
              <w:t>ing-ting</w:t>
            </w:r>
            <w:r>
              <w:rPr>
                <w:rFonts w:ascii="仿宋_GB2312" w:eastAsia="仿宋_GB2312"/>
                <w:sz w:val="24"/>
              </w:rPr>
              <w:t xml:space="preserve">, LI </w:t>
            </w:r>
            <w:r>
              <w:rPr>
                <w:rFonts w:hint="eastAsia" w:ascii="仿宋_GB2312" w:eastAsia="仿宋_GB2312"/>
                <w:sz w:val="24"/>
              </w:rPr>
              <w:t>X</w:t>
            </w:r>
            <w:r>
              <w:rPr>
                <w:rFonts w:ascii="仿宋_GB2312" w:eastAsia="仿宋_GB2312"/>
                <w:sz w:val="24"/>
              </w:rPr>
              <w:t xml:space="preserve">iao-bo, </w:t>
            </w:r>
            <w:bookmarkStart w:id="0" w:name="OLE_LINK13"/>
            <w:r>
              <w:rPr>
                <w:rFonts w:ascii="仿宋_GB2312" w:eastAsia="仿宋_GB2312"/>
                <w:sz w:val="24"/>
              </w:rPr>
              <w:t xml:space="preserve">LI </w:t>
            </w:r>
            <w:r>
              <w:rPr>
                <w:rFonts w:hint="eastAsia" w:ascii="仿宋_GB2312" w:eastAsia="仿宋_GB2312"/>
                <w:sz w:val="24"/>
              </w:rPr>
              <w:t>Y</w:t>
            </w:r>
            <w:r>
              <w:rPr>
                <w:rFonts w:ascii="仿宋_GB2312" w:eastAsia="仿宋_GB2312"/>
                <w:sz w:val="24"/>
              </w:rPr>
              <w:t>un-hui</w:t>
            </w:r>
            <w:bookmarkEnd w:id="0"/>
            <w:r>
              <w:rPr>
                <w:rFonts w:ascii="仿宋_GB2312" w:eastAsia="仿宋_GB2312"/>
                <w:sz w:val="24"/>
              </w:rPr>
              <w:t>. Effects of Microcystin-LR on Cognitive Ability and PC12 Cells of Rats[C]. Proceedings of the 10th National Postgraduate Symposium on Environmental and Occupational Medicine, 2011:66-68.</w:t>
            </w:r>
          </w:p>
          <w:p>
            <w:pPr>
              <w:ind w:left="360" w:hanging="360" w:hangingChars="150"/>
              <w:outlineLvl w:val="0"/>
              <w:rPr>
                <w:rFonts w:hint="eastAsia" w:ascii="仿宋_GB2312" w:eastAsia="仿宋_GB2312"/>
                <w:sz w:val="24"/>
              </w:rPr>
            </w:pPr>
            <w:r>
              <w:rPr>
                <w:rFonts w:ascii="仿宋_GB2312" w:eastAsia="仿宋_GB2312"/>
                <w:sz w:val="24"/>
              </w:rPr>
              <w:t>[</w:t>
            </w:r>
            <w:r>
              <w:rPr>
                <w:rFonts w:hint="eastAsia" w:ascii="仿宋_GB2312" w:eastAsia="仿宋_GB2312"/>
                <w:sz w:val="24"/>
              </w:rPr>
              <w:t>5</w:t>
            </w:r>
            <w:r>
              <w:rPr>
                <w:rFonts w:ascii="仿宋_GB2312" w:eastAsia="仿宋_GB2312"/>
                <w:sz w:val="24"/>
              </w:rPr>
              <w:t xml:space="preserve">] Li Tao, </w:t>
            </w:r>
            <w:r>
              <w:rPr>
                <w:rFonts w:ascii="仿宋_GB2312" w:eastAsia="仿宋_GB2312"/>
                <w:b/>
                <w:sz w:val="24"/>
              </w:rPr>
              <w:t>Shi Tingting</w:t>
            </w:r>
            <w:r>
              <w:rPr>
                <w:rFonts w:ascii="仿宋_GB2312" w:eastAsia="仿宋_GB2312"/>
                <w:sz w:val="24"/>
              </w:rPr>
              <w:t>, Li Xiaobo, Yin Lihong, Pu Yuepu. Effects of Nano-MnO2 on Dopaminergic Neurons and Behavioral Competence of Rats[C]. Proceedings of the 10th National Postgraduate Symposium on Environmental and Occupational Medicine, 2011:98-100.</w:t>
            </w:r>
          </w:p>
          <w:p>
            <w:pPr>
              <w:ind w:left="360" w:hanging="360" w:hangingChars="150"/>
              <w:outlineLvl w:val="0"/>
              <w:rPr>
                <w:rFonts w:hint="eastAsia" w:ascii="仿宋_GB2312" w:eastAsia="仿宋_GB2312"/>
                <w:sz w:val="24"/>
              </w:rPr>
            </w:pPr>
            <w:r>
              <w:rPr>
                <w:rFonts w:ascii="仿宋_GB2312" w:eastAsia="仿宋_GB2312"/>
                <w:sz w:val="24"/>
              </w:rPr>
              <w:t>[</w:t>
            </w:r>
            <w:r>
              <w:rPr>
                <w:rFonts w:hint="eastAsia" w:ascii="仿宋_GB2312" w:eastAsia="仿宋_GB2312"/>
                <w:sz w:val="24"/>
              </w:rPr>
              <w:t>6</w:t>
            </w:r>
            <w:r>
              <w:rPr>
                <w:rFonts w:ascii="仿宋_GB2312" w:eastAsia="仿宋_GB2312"/>
                <w:sz w:val="24"/>
              </w:rPr>
              <w:t>]</w:t>
            </w:r>
            <w:r>
              <w:rPr>
                <w:rFonts w:hint="eastAsia" w:ascii="仿宋_GB2312" w:eastAsia="仿宋_GB2312"/>
                <w:sz w:val="24"/>
              </w:rPr>
              <w:t xml:space="preserve"> </w:t>
            </w:r>
            <w:r>
              <w:rPr>
                <w:rFonts w:hint="eastAsia" w:ascii="仿宋_GB2312" w:eastAsia="仿宋_GB2312"/>
                <w:b/>
                <w:sz w:val="24"/>
              </w:rPr>
              <w:t>史婷婷</w:t>
            </w:r>
            <w:r>
              <w:rPr>
                <w:rFonts w:hint="eastAsia" w:ascii="仿宋_GB2312" w:eastAsia="仿宋_GB2312"/>
                <w:sz w:val="24"/>
              </w:rPr>
              <w:t>. 纳米材料在生物医学领域的应用</w:t>
            </w:r>
            <w:r>
              <w:rPr>
                <w:rFonts w:ascii="仿宋_GB2312" w:eastAsia="仿宋_GB2312"/>
                <w:sz w:val="24"/>
              </w:rPr>
              <w:t>[J].</w:t>
            </w:r>
            <w:r>
              <w:rPr>
                <w:rFonts w:hint="eastAsia" w:ascii="仿宋_GB2312" w:eastAsia="仿宋_GB2312"/>
                <w:sz w:val="24"/>
              </w:rPr>
              <w:t xml:space="preserve"> 安庆医药高等专科学校学报, 2014:23-25.</w:t>
            </w:r>
          </w:p>
          <w:p>
            <w:pPr>
              <w:ind w:left="360" w:hanging="360" w:hangingChars="150"/>
              <w:outlineLvl w:val="0"/>
              <w:rPr>
                <w:rFonts w:hint="eastAsia" w:ascii="仿宋_GB2312" w:eastAsia="仿宋_GB2312"/>
                <w:sz w:val="24"/>
              </w:rPr>
            </w:pPr>
            <w:r>
              <w:rPr>
                <w:rFonts w:ascii="仿宋_GB2312" w:eastAsia="仿宋_GB2312"/>
                <w:sz w:val="24"/>
              </w:rPr>
              <w:t>[</w:t>
            </w:r>
            <w:r>
              <w:rPr>
                <w:rFonts w:hint="eastAsia" w:ascii="仿宋_GB2312" w:eastAsia="仿宋_GB2312"/>
                <w:sz w:val="24"/>
              </w:rPr>
              <w:t>7</w:t>
            </w:r>
            <w:r>
              <w:rPr>
                <w:rFonts w:ascii="仿宋_GB2312" w:eastAsia="仿宋_GB2312"/>
                <w:sz w:val="24"/>
              </w:rPr>
              <w:t>]</w:t>
            </w:r>
            <w:r>
              <w:rPr>
                <w:rFonts w:hint="eastAsia" w:ascii="仿宋_GB2312" w:eastAsia="仿宋_GB2312"/>
                <w:sz w:val="24"/>
              </w:rPr>
              <w:t xml:space="preserve"> </w:t>
            </w:r>
            <w:r>
              <w:rPr>
                <w:rFonts w:hint="eastAsia" w:ascii="仿宋_GB2312" w:eastAsia="仿宋_GB2312"/>
                <w:b/>
                <w:sz w:val="24"/>
              </w:rPr>
              <w:t>史婷婷</w:t>
            </w:r>
            <w:r>
              <w:rPr>
                <w:rFonts w:hint="eastAsia" w:ascii="仿宋_GB2312" w:eastAsia="仿宋_GB2312"/>
                <w:sz w:val="24"/>
              </w:rPr>
              <w:t>, 李涛, 晋光荣, 焦翼飞. 纳米材料在医药领域的应用</w:t>
            </w:r>
            <w:r>
              <w:rPr>
                <w:rFonts w:ascii="仿宋_GB2312" w:eastAsia="仿宋_GB2312"/>
                <w:sz w:val="24"/>
              </w:rPr>
              <w:t>[J].</w:t>
            </w:r>
            <w:r>
              <w:rPr>
                <w:rFonts w:hint="eastAsia" w:ascii="仿宋_GB2312" w:eastAsia="仿宋_GB2312"/>
                <w:sz w:val="24"/>
              </w:rPr>
              <w:t xml:space="preserve"> 材料导报, 2014, 28卷专辑24: 24-26.</w:t>
            </w:r>
          </w:p>
          <w:p>
            <w:pPr>
              <w:ind w:left="360" w:hanging="360" w:hangingChars="150"/>
              <w:outlineLvl w:val="0"/>
              <w:rPr>
                <w:rFonts w:hint="eastAsia" w:ascii="仿宋_GB2312" w:eastAsia="仿宋_GB2312"/>
                <w:sz w:val="24"/>
              </w:rPr>
            </w:pPr>
            <w:r>
              <w:rPr>
                <w:rFonts w:ascii="仿宋_GB2312" w:eastAsia="仿宋_GB2312"/>
                <w:sz w:val="24"/>
              </w:rPr>
              <w:t>[</w:t>
            </w:r>
            <w:r>
              <w:rPr>
                <w:rFonts w:hint="eastAsia" w:ascii="仿宋_GB2312" w:eastAsia="仿宋_GB2312"/>
                <w:sz w:val="24"/>
              </w:rPr>
              <w:t>8</w:t>
            </w:r>
            <w:r>
              <w:rPr>
                <w:rFonts w:ascii="仿宋_GB2312" w:eastAsia="仿宋_GB2312"/>
                <w:sz w:val="24"/>
              </w:rPr>
              <w:t>]</w:t>
            </w:r>
            <w:r>
              <w:rPr>
                <w:rFonts w:hint="eastAsia" w:ascii="仿宋_GB2312" w:eastAsia="仿宋_GB2312"/>
                <w:sz w:val="24"/>
              </w:rPr>
              <w:t xml:space="preserve"> </w:t>
            </w:r>
            <w:r>
              <w:rPr>
                <w:rFonts w:hint="eastAsia" w:ascii="仿宋_GB2312" w:eastAsia="仿宋_GB2312"/>
                <w:b/>
                <w:sz w:val="24"/>
              </w:rPr>
              <w:t>史婷婷</w:t>
            </w:r>
            <w:r>
              <w:rPr>
                <w:rFonts w:hint="eastAsia" w:ascii="仿宋_GB2312" w:eastAsia="仿宋_GB2312"/>
                <w:sz w:val="24"/>
              </w:rPr>
              <w:t>. 大鼠大脑中动脉脑缺血动物模型影响因素探讨</w:t>
            </w:r>
            <w:r>
              <w:rPr>
                <w:rFonts w:ascii="仿宋_GB2312" w:eastAsia="仿宋_GB2312"/>
                <w:sz w:val="24"/>
              </w:rPr>
              <w:t>[J].</w:t>
            </w:r>
            <w:r>
              <w:rPr>
                <w:rFonts w:hint="eastAsia" w:ascii="仿宋_GB2312" w:eastAsia="仿宋_GB2312"/>
                <w:sz w:val="24"/>
              </w:rPr>
              <w:t xml:space="preserve"> 安庆医药高等专科学校医教论坛, 2016,5:25-28.</w:t>
            </w:r>
          </w:p>
          <w:p>
            <w:pPr>
              <w:rPr>
                <w:rFonts w:hint="eastAsia" w:ascii="仿宋_GB2312" w:eastAsia="仿宋_GB2312"/>
                <w:sz w:val="24"/>
              </w:rPr>
            </w:pPr>
          </w:p>
          <w:p>
            <w:pPr>
              <w:widowControl/>
              <w:jc w:val="left"/>
              <w:rPr>
                <w:rFonts w:hint="eastAsia" w:ascii="仿宋_GB2312" w:eastAsia="仿宋_GB2312"/>
                <w:b/>
                <w:sz w:val="24"/>
              </w:rPr>
            </w:pPr>
            <w:r>
              <w:rPr>
                <w:rFonts w:hint="eastAsia" w:ascii="仿宋_GB2312" w:eastAsia="仿宋_GB2312"/>
                <w:b/>
                <w:sz w:val="24"/>
              </w:rPr>
              <w:t>2.参与课题</w:t>
            </w:r>
          </w:p>
          <w:p>
            <w:pPr>
              <w:rPr>
                <w:rFonts w:hint="eastAsia" w:ascii="仿宋_GB2312" w:eastAsia="仿宋_GB2312"/>
                <w:sz w:val="24"/>
              </w:rPr>
            </w:pPr>
            <w:r>
              <w:rPr>
                <w:rFonts w:ascii="仿宋_GB2312" w:eastAsia="仿宋_GB2312"/>
                <w:sz w:val="24"/>
              </w:rPr>
              <w:t>[</w:t>
            </w:r>
            <w:r>
              <w:rPr>
                <w:rFonts w:hint="eastAsia" w:ascii="仿宋_GB2312" w:eastAsia="仿宋_GB2312"/>
                <w:sz w:val="24"/>
              </w:rPr>
              <w:t>1</w:t>
            </w:r>
            <w:r>
              <w:rPr>
                <w:rFonts w:ascii="仿宋_GB2312" w:eastAsia="仿宋_GB2312"/>
                <w:sz w:val="24"/>
              </w:rPr>
              <w:t>]</w:t>
            </w:r>
            <w:r>
              <w:rPr>
                <w:rFonts w:hint="eastAsia" w:ascii="仿宋_GB2312" w:eastAsia="仿宋_GB2312"/>
                <w:sz w:val="24"/>
              </w:rPr>
              <w:t xml:space="preserve"> 参加国家自然科学基金青年基金项目，《应用噬菌体多肽对食源性金黄色葡萄球菌与肠毒素快速检测的研究》，31101276，22万元，2012/01-2014/12，已结题。</w:t>
            </w:r>
          </w:p>
          <w:p>
            <w:pPr>
              <w:rPr>
                <w:rFonts w:hint="eastAsia" w:ascii="仿宋_GB2312" w:eastAsia="仿宋_GB2312"/>
                <w:sz w:val="24"/>
              </w:rPr>
            </w:pPr>
            <w:r>
              <w:rPr>
                <w:rFonts w:ascii="仿宋_GB2312" w:eastAsia="仿宋_GB2312"/>
                <w:sz w:val="24"/>
              </w:rPr>
              <w:t>[</w:t>
            </w:r>
            <w:r>
              <w:rPr>
                <w:rFonts w:hint="eastAsia" w:ascii="仿宋_GB2312" w:eastAsia="仿宋_GB2312"/>
                <w:sz w:val="24"/>
              </w:rPr>
              <w:t>2</w:t>
            </w:r>
            <w:r>
              <w:rPr>
                <w:rFonts w:ascii="仿宋_GB2312" w:eastAsia="仿宋_GB2312"/>
                <w:sz w:val="24"/>
              </w:rPr>
              <w:t>]</w:t>
            </w:r>
            <w:r>
              <w:rPr>
                <w:rFonts w:hint="eastAsia" w:ascii="仿宋_GB2312" w:eastAsia="仿宋_GB2312"/>
                <w:sz w:val="24"/>
              </w:rPr>
              <w:t xml:space="preserve"> 参加</w:t>
            </w:r>
            <w:r>
              <w:rPr>
                <w:rFonts w:ascii="仿宋_GB2312" w:eastAsia="仿宋_GB2312"/>
                <w:sz w:val="24"/>
              </w:rPr>
              <w:t>环境医学工程教育部重点实验室开放课题基金项目</w:t>
            </w:r>
            <w:r>
              <w:rPr>
                <w:rFonts w:hint="eastAsia" w:ascii="仿宋_GB2312" w:eastAsia="仿宋_GB2312"/>
                <w:sz w:val="24"/>
              </w:rPr>
              <w:t>，《</w:t>
            </w:r>
            <w:r>
              <w:rPr>
                <w:rFonts w:ascii="仿宋_GB2312" w:eastAsia="仿宋_GB2312"/>
                <w:sz w:val="24"/>
              </w:rPr>
              <w:t>纳米MnO2在鼠脑的动态分布及其神经毒性作用</w:t>
            </w:r>
            <w:r>
              <w:rPr>
                <w:rFonts w:hint="eastAsia" w:ascii="仿宋_GB2312" w:eastAsia="仿宋_GB2312"/>
                <w:sz w:val="24"/>
              </w:rPr>
              <w:t>》，</w:t>
            </w:r>
            <w:r>
              <w:rPr>
                <w:rFonts w:ascii="仿宋_GB2312" w:eastAsia="仿宋_GB2312"/>
                <w:sz w:val="24"/>
              </w:rPr>
              <w:t>2010EME008</w:t>
            </w:r>
            <w:r>
              <w:rPr>
                <w:rFonts w:hint="eastAsia" w:ascii="仿宋_GB2312" w:eastAsia="仿宋_GB2312"/>
                <w:sz w:val="24"/>
              </w:rPr>
              <w:t>，2万元，2010/10-2012/9，已结题。</w:t>
            </w:r>
          </w:p>
          <w:p>
            <w:pPr>
              <w:rPr>
                <w:rFonts w:hint="eastAsia" w:ascii="仿宋_GB2312" w:eastAsia="仿宋_GB2312"/>
                <w:sz w:val="24"/>
              </w:rPr>
            </w:pPr>
            <w:r>
              <w:rPr>
                <w:rFonts w:ascii="仿宋_GB2312" w:eastAsia="仿宋_GB2312"/>
                <w:sz w:val="24"/>
              </w:rPr>
              <w:t>[</w:t>
            </w:r>
            <w:r>
              <w:rPr>
                <w:rFonts w:hint="eastAsia" w:ascii="仿宋_GB2312" w:eastAsia="仿宋_GB2312"/>
                <w:sz w:val="24"/>
              </w:rPr>
              <w:t>3</w:t>
            </w:r>
            <w:r>
              <w:rPr>
                <w:rFonts w:ascii="仿宋_GB2312" w:eastAsia="仿宋_GB2312"/>
                <w:sz w:val="24"/>
              </w:rPr>
              <w:t>]</w:t>
            </w:r>
            <w:r>
              <w:rPr>
                <w:rFonts w:hint="eastAsia" w:ascii="仿宋_GB2312" w:eastAsia="仿宋_GB2312"/>
                <w:sz w:val="24"/>
              </w:rPr>
              <w:t xml:space="preserve"> 参加江苏省高等学校自然科学研究面上项目， 《AQP4基因敲除在高胆固醇血症脑病理改变中的作用》，17KJB310008，3万元，2017/09-2020/08，在研。</w:t>
            </w:r>
          </w:p>
          <w:p>
            <w:pPr>
              <w:rPr>
                <w:rFonts w:hint="eastAsia" w:ascii="仿宋_GB2312" w:eastAsia="仿宋_GB2312"/>
                <w:sz w:val="24"/>
              </w:rPr>
            </w:pPr>
          </w:p>
          <w:p>
            <w:pPr>
              <w:rPr>
                <w:rFonts w:ascii="仿宋_GB2312" w:eastAsia="仿宋_GB2312"/>
                <w:b/>
                <w:sz w:val="24"/>
              </w:rPr>
            </w:pPr>
            <w:r>
              <w:rPr>
                <w:rFonts w:hint="eastAsia" w:ascii="仿宋_GB2312" w:eastAsia="仿宋_GB2312"/>
                <w:b/>
                <w:sz w:val="24"/>
              </w:rPr>
              <w:t>二、奖励情况</w:t>
            </w:r>
          </w:p>
          <w:p>
            <w:pPr>
              <w:numPr>
                <w:ilvl w:val="0"/>
                <w:numId w:val="2"/>
              </w:numPr>
              <w:spacing w:line="360" w:lineRule="auto"/>
              <w:jc w:val="left"/>
              <w:rPr>
                <w:rFonts w:ascii="仿宋_GB2312" w:eastAsia="仿宋_GB2312"/>
                <w:sz w:val="24"/>
              </w:rPr>
            </w:pPr>
            <w:r>
              <w:rPr>
                <w:rFonts w:hint="eastAsia" w:ascii="仿宋_GB2312" w:eastAsia="仿宋_GB2312"/>
                <w:sz w:val="24"/>
              </w:rPr>
              <w:t>2019年12月，中央电化教育馆主办：第二十三届全国教师教育教学信息化交流活动，高等教育组微课，二等奖</w:t>
            </w:r>
          </w:p>
          <w:p>
            <w:pPr>
              <w:numPr>
                <w:ilvl w:val="0"/>
                <w:numId w:val="2"/>
              </w:numPr>
              <w:spacing w:line="360" w:lineRule="auto"/>
              <w:jc w:val="left"/>
              <w:rPr>
                <w:rFonts w:ascii="仿宋_GB2312" w:eastAsia="仿宋_GB2312"/>
                <w:sz w:val="24"/>
              </w:rPr>
            </w:pPr>
            <w:r>
              <w:rPr>
                <w:rFonts w:hint="eastAsia" w:ascii="仿宋_GB2312" w:eastAsia="仿宋_GB2312"/>
                <w:sz w:val="24"/>
              </w:rPr>
              <w:t>2019年11月，江苏省解剖学会主办：2019年学术年会华亿杯优秀论文奖，三等奖</w:t>
            </w:r>
          </w:p>
          <w:p>
            <w:pPr>
              <w:numPr>
                <w:ilvl w:val="0"/>
                <w:numId w:val="2"/>
              </w:numPr>
              <w:spacing w:line="360" w:lineRule="auto"/>
              <w:jc w:val="left"/>
              <w:rPr>
                <w:rFonts w:ascii="仿宋_GB2312" w:eastAsia="仿宋_GB2312"/>
                <w:sz w:val="24"/>
              </w:rPr>
            </w:pPr>
            <w:r>
              <w:rPr>
                <w:rFonts w:hint="eastAsia" w:ascii="仿宋_GB2312" w:eastAsia="仿宋_GB2312"/>
                <w:sz w:val="24"/>
              </w:rPr>
              <w:t>2019年11月，江苏省解剖学会主办：指导在校大学生解剖学与组织胚胎学绘图比赛，三等奖</w:t>
            </w:r>
          </w:p>
          <w:p>
            <w:pPr>
              <w:numPr>
                <w:ilvl w:val="0"/>
                <w:numId w:val="2"/>
              </w:numPr>
              <w:spacing w:line="360" w:lineRule="auto"/>
              <w:jc w:val="left"/>
              <w:rPr>
                <w:rFonts w:ascii="仿宋_GB2312" w:eastAsia="仿宋_GB2312"/>
                <w:sz w:val="24"/>
              </w:rPr>
            </w:pPr>
            <w:r>
              <w:rPr>
                <w:rFonts w:hint="eastAsia" w:ascii="仿宋_GB2312" w:eastAsia="仿宋_GB2312"/>
                <w:sz w:val="24"/>
              </w:rPr>
              <w:t>2019年11月，入选南京中医药大学医学院·整合医学学院：2019年度“三卓”拔尖青年教师支持计划，“卓教人才”</w:t>
            </w:r>
          </w:p>
          <w:p>
            <w:pPr>
              <w:numPr>
                <w:ilvl w:val="0"/>
                <w:numId w:val="2"/>
              </w:numPr>
              <w:spacing w:line="360" w:lineRule="auto"/>
              <w:jc w:val="left"/>
              <w:rPr>
                <w:rFonts w:ascii="仿宋_GB2312" w:eastAsia="仿宋_GB2312"/>
                <w:sz w:val="24"/>
              </w:rPr>
            </w:pPr>
            <w:r>
              <w:rPr>
                <w:rFonts w:hint="eastAsia" w:ascii="仿宋_GB2312" w:eastAsia="仿宋_GB2312"/>
                <w:sz w:val="24"/>
              </w:rPr>
              <w:t>2019年8月，南京中医药大学主办：2019年度教育教学信息化大赛，一等奖</w:t>
            </w:r>
            <w:r>
              <w:rPr>
                <w:rFonts w:ascii="仿宋_GB2312" w:eastAsia="仿宋_GB2312"/>
                <w:sz w:val="24"/>
              </w:rPr>
              <w:t xml:space="preserve"> </w:t>
            </w:r>
          </w:p>
          <w:p>
            <w:pPr>
              <w:numPr>
                <w:ilvl w:val="0"/>
                <w:numId w:val="2"/>
              </w:numPr>
              <w:spacing w:line="360" w:lineRule="auto"/>
              <w:jc w:val="left"/>
              <w:rPr>
                <w:rFonts w:ascii="仿宋_GB2312" w:eastAsia="仿宋_GB2312"/>
                <w:sz w:val="24"/>
              </w:rPr>
            </w:pPr>
            <w:r>
              <w:rPr>
                <w:rFonts w:hint="eastAsia" w:ascii="仿宋_GB2312" w:eastAsia="仿宋_GB2312"/>
                <w:sz w:val="24"/>
              </w:rPr>
              <w:t>2019年5月，2018年度共青团先进个人，南京中医药大学青年五四奖章</w:t>
            </w:r>
          </w:p>
          <w:p>
            <w:pPr>
              <w:numPr>
                <w:ilvl w:val="0"/>
                <w:numId w:val="2"/>
              </w:numPr>
              <w:spacing w:line="360" w:lineRule="auto"/>
              <w:jc w:val="left"/>
              <w:rPr>
                <w:rFonts w:ascii="仿宋_GB2312" w:eastAsia="仿宋_GB2312"/>
                <w:sz w:val="24"/>
              </w:rPr>
            </w:pPr>
            <w:r>
              <w:rPr>
                <w:rFonts w:hint="eastAsia" w:ascii="仿宋_GB2312" w:eastAsia="仿宋_GB2312"/>
                <w:sz w:val="24"/>
              </w:rPr>
              <w:t>2019年1月，中国解剖学会主办：第三届全国解剖组胚教学大赛，一等奖</w:t>
            </w:r>
          </w:p>
          <w:p>
            <w:pPr>
              <w:numPr>
                <w:ilvl w:val="0"/>
                <w:numId w:val="2"/>
              </w:numPr>
              <w:spacing w:line="360" w:lineRule="auto"/>
              <w:jc w:val="left"/>
              <w:rPr>
                <w:rFonts w:ascii="仿宋_GB2312" w:eastAsia="仿宋_GB2312"/>
                <w:sz w:val="24"/>
              </w:rPr>
            </w:pPr>
            <w:r>
              <w:rPr>
                <w:rFonts w:hint="eastAsia" w:ascii="仿宋_GB2312" w:eastAsia="仿宋_GB2312"/>
                <w:sz w:val="24"/>
              </w:rPr>
              <w:t>2018年11月，教育部高等学校中医学类专业教学指导委员会主办：第六届“中医药社杯”全国高等中医药院校青年教师教学基本功竞赛，三等奖</w:t>
            </w:r>
          </w:p>
          <w:p>
            <w:pPr>
              <w:pStyle w:val="5"/>
              <w:numPr>
                <w:ilvl w:val="0"/>
                <w:numId w:val="2"/>
              </w:numPr>
              <w:spacing w:line="360" w:lineRule="auto"/>
              <w:ind w:firstLineChars="0"/>
              <w:rPr>
                <w:rFonts w:ascii="仿宋_GB2312" w:eastAsia="仿宋_GB2312"/>
                <w:sz w:val="24"/>
              </w:rPr>
            </w:pPr>
            <w:r>
              <w:rPr>
                <w:rFonts w:hint="eastAsia" w:ascii="仿宋_GB2312" w:eastAsia="仿宋_GB2312"/>
                <w:sz w:val="24"/>
              </w:rPr>
              <w:t>2018年7月，高等学校国家级实验教学示范中心联席会主办：首届“萧迪杯”高等学校医学类课程混合式教学设计大赛，一等奖</w:t>
            </w:r>
          </w:p>
          <w:p>
            <w:pPr>
              <w:pStyle w:val="5"/>
              <w:numPr>
                <w:ilvl w:val="0"/>
                <w:numId w:val="2"/>
              </w:numPr>
              <w:spacing w:line="360" w:lineRule="auto"/>
              <w:ind w:firstLineChars="0"/>
              <w:rPr>
                <w:rFonts w:ascii="仿宋_GB2312" w:eastAsia="仿宋_GB2312"/>
                <w:sz w:val="24"/>
              </w:rPr>
            </w:pPr>
            <w:r>
              <w:rPr>
                <w:rFonts w:hint="eastAsia" w:ascii="仿宋_GB2312" w:eastAsia="仿宋_GB2312"/>
                <w:sz w:val="24"/>
              </w:rPr>
              <w:t>2018年5月，南京中医药大学主办：南京中医药大学第四届青年教师教学竞赛，二等奖、教学设计单项奖</w:t>
            </w:r>
          </w:p>
          <w:p>
            <w:pPr>
              <w:pStyle w:val="5"/>
              <w:numPr>
                <w:ilvl w:val="0"/>
                <w:numId w:val="2"/>
              </w:numPr>
              <w:spacing w:line="360" w:lineRule="auto"/>
              <w:ind w:firstLineChars="0"/>
              <w:rPr>
                <w:rFonts w:ascii="仿宋_GB2312" w:eastAsia="仿宋_GB2312"/>
                <w:sz w:val="24"/>
              </w:rPr>
            </w:pPr>
            <w:r>
              <w:rPr>
                <w:rFonts w:hint="eastAsia" w:ascii="仿宋_GB2312" w:eastAsia="仿宋_GB2312"/>
                <w:sz w:val="24"/>
              </w:rPr>
              <w:t>2017年12月，江苏省高校微课教学比赛组委会主办，江苏省高校微课教学比赛，三等奖</w:t>
            </w:r>
          </w:p>
          <w:p>
            <w:pPr>
              <w:pStyle w:val="5"/>
              <w:numPr>
                <w:ilvl w:val="0"/>
                <w:numId w:val="2"/>
              </w:numPr>
              <w:spacing w:line="360" w:lineRule="auto"/>
              <w:ind w:firstLineChars="0"/>
              <w:rPr>
                <w:rFonts w:ascii="仿宋_GB2312" w:eastAsia="仿宋_GB2312"/>
                <w:sz w:val="24"/>
              </w:rPr>
            </w:pPr>
            <w:r>
              <w:rPr>
                <w:rFonts w:hint="eastAsia" w:ascii="仿宋_GB2312" w:eastAsia="仿宋_GB2312"/>
                <w:sz w:val="24"/>
              </w:rPr>
              <w:t>2017年12月，江苏省解剖学会主办：“华亿杯”青年教师说课比赛，三等奖</w:t>
            </w:r>
          </w:p>
          <w:p>
            <w:pPr>
              <w:pStyle w:val="5"/>
              <w:numPr>
                <w:ilvl w:val="0"/>
                <w:numId w:val="2"/>
              </w:numPr>
              <w:spacing w:line="360" w:lineRule="auto"/>
              <w:ind w:firstLineChars="0"/>
              <w:rPr>
                <w:rFonts w:ascii="仿宋_GB2312" w:eastAsia="仿宋_GB2312"/>
                <w:sz w:val="24"/>
              </w:rPr>
            </w:pPr>
            <w:r>
              <w:rPr>
                <w:rFonts w:hint="eastAsia" w:ascii="仿宋_GB2312" w:eastAsia="仿宋_GB2312"/>
                <w:sz w:val="24"/>
              </w:rPr>
              <w:t>2017年12月，南京中医药大学教务处、现代教育技术中心共同主办：南京中医药大学第三届微课教学竞赛，三等奖</w:t>
            </w:r>
          </w:p>
          <w:p>
            <w:pPr>
              <w:pStyle w:val="5"/>
              <w:numPr>
                <w:ilvl w:val="0"/>
                <w:numId w:val="2"/>
              </w:numPr>
              <w:spacing w:line="360" w:lineRule="auto"/>
              <w:ind w:firstLineChars="0"/>
              <w:rPr>
                <w:rFonts w:hint="eastAsia" w:ascii="仿宋_GB2312" w:eastAsia="仿宋_GB2312"/>
                <w:sz w:val="24"/>
              </w:rPr>
            </w:pPr>
            <w:r>
              <w:rPr>
                <w:rFonts w:hint="eastAsia" w:ascii="仿宋_GB2312" w:eastAsia="仿宋_GB2312"/>
                <w:sz w:val="24"/>
              </w:rPr>
              <w:t>2017年12月，南京中医药大学医学与生命科学学院主办：南京中医药大学医学与生命科学学院周年庆典暨青年学术论坛，优秀奖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702" w:type="dxa"/>
            <w:gridSpan w:val="6"/>
          </w:tcPr>
          <w:p>
            <w:pPr>
              <w:rPr>
                <w:rFonts w:ascii="仿宋_GB2312" w:eastAsia="仿宋_GB2312"/>
                <w:sz w:val="24"/>
              </w:rPr>
            </w:pPr>
            <w:r>
              <w:rPr>
                <w:rFonts w:hint="eastAsia" w:ascii="仿宋_GB2312" w:eastAsia="仿宋_GB2312"/>
                <w:sz w:val="24"/>
              </w:rPr>
              <w:t>对培养对象的要求与意愿：</w:t>
            </w:r>
          </w:p>
          <w:p>
            <w:pPr>
              <w:rPr>
                <w:rFonts w:hint="eastAsia" w:ascii="仿宋_GB2312" w:eastAsia="仿宋_GB2312"/>
                <w:sz w:val="24"/>
              </w:rPr>
            </w:pPr>
          </w:p>
          <w:p>
            <w:pPr>
              <w:pStyle w:val="5"/>
              <w:numPr>
                <w:ilvl w:val="0"/>
                <w:numId w:val="3"/>
              </w:numPr>
              <w:ind w:firstLineChars="0"/>
              <w:rPr>
                <w:rFonts w:ascii="仿宋_GB2312" w:eastAsia="仿宋_GB2312"/>
                <w:sz w:val="24"/>
              </w:rPr>
            </w:pPr>
            <w:r>
              <w:rPr>
                <w:rFonts w:hint="eastAsia" w:ascii="仿宋_GB2312" w:eastAsia="仿宋_GB2312"/>
                <w:sz w:val="24"/>
              </w:rPr>
              <w:t>热爱学习，成绩优秀。</w:t>
            </w:r>
          </w:p>
          <w:p>
            <w:pPr>
              <w:pStyle w:val="5"/>
              <w:numPr>
                <w:ilvl w:val="0"/>
                <w:numId w:val="3"/>
              </w:numPr>
              <w:ind w:firstLineChars="0"/>
              <w:rPr>
                <w:rFonts w:ascii="仿宋_GB2312" w:eastAsia="仿宋_GB2312"/>
                <w:sz w:val="24"/>
              </w:rPr>
            </w:pPr>
            <w:r>
              <w:rPr>
                <w:rFonts w:hint="eastAsia" w:ascii="仿宋_GB2312" w:eastAsia="仿宋_GB2312"/>
                <w:sz w:val="24"/>
              </w:rPr>
              <w:t>具有科研思维，具备科创潜力。</w:t>
            </w:r>
          </w:p>
          <w:p>
            <w:pPr>
              <w:pStyle w:val="5"/>
              <w:numPr>
                <w:ilvl w:val="0"/>
                <w:numId w:val="3"/>
              </w:numPr>
              <w:ind w:firstLineChars="0"/>
              <w:rPr>
                <w:rFonts w:hint="eastAsia" w:ascii="仿宋_GB2312" w:eastAsia="仿宋_GB2312"/>
                <w:sz w:val="24"/>
              </w:rPr>
            </w:pPr>
            <w:r>
              <w:rPr>
                <w:rFonts w:hint="eastAsia" w:ascii="仿宋_GB2312" w:eastAsia="仿宋_GB2312"/>
                <w:sz w:val="24"/>
              </w:rPr>
              <w:t>具备较强的创新能力和动手能力。</w:t>
            </w:r>
          </w:p>
          <w:p>
            <w:pPr>
              <w:rPr>
                <w:rFonts w:eastAsia="仿宋_GB2312"/>
                <w:b/>
                <w:bCs/>
                <w:sz w:val="24"/>
              </w:rPr>
            </w:pPr>
          </w:p>
        </w:tc>
      </w:tr>
    </w:tbl>
    <w:p/>
    <w:p>
      <w:pPr>
        <w:jc w:val="center"/>
        <w:rPr>
          <w:rFonts w:ascii="黑体" w:eastAsia="黑体"/>
          <w:sz w:val="28"/>
          <w:szCs w:val="32"/>
        </w:rPr>
      </w:pPr>
      <w:r>
        <w:rPr>
          <w:rFonts w:hint="eastAsia" w:ascii="黑体" w:eastAsia="黑体"/>
          <w:sz w:val="28"/>
          <w:szCs w:val="32"/>
          <w:lang w:val="en-US" w:eastAsia="zh-CN"/>
        </w:rPr>
        <w:t>医学院·整合医学学院</w:t>
      </w:r>
      <w:r>
        <w:rPr>
          <w:rFonts w:hint="eastAsia" w:ascii="黑体" w:eastAsia="黑体"/>
          <w:sz w:val="28"/>
          <w:szCs w:val="32"/>
        </w:rPr>
        <w:t>“本科生导师制”导师情况登记表</w:t>
      </w:r>
    </w:p>
    <w:tbl>
      <w:tblPr>
        <w:tblStyle w:val="3"/>
        <w:tblW w:w="860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r>
              <w:rPr>
                <w:rFonts w:hint="eastAsia" w:ascii="仿宋_GB2312" w:eastAsia="仿宋_GB2312"/>
                <w:sz w:val="24"/>
              </w:rPr>
              <w:t>孙瑾</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ascii="仿宋_GB2312" w:eastAsia="仿宋_GB2312"/>
                <w:sz w:val="24"/>
              </w:rPr>
            </w:pPr>
            <w:r>
              <w:rPr>
                <w:rFonts w:hint="eastAsia" w:ascii="仿宋_GB2312" w:eastAsia="仿宋_GB2312"/>
                <w:sz w:val="24"/>
              </w:rPr>
              <w:t>女</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ascii="仿宋_GB2312" w:eastAsia="仿宋_GB2312"/>
                <w:sz w:val="24"/>
              </w:rPr>
            </w:pPr>
            <w:r>
              <w:rPr>
                <w:rFonts w:hint="eastAsia" w:ascii="仿宋_GB2312" w:eastAsia="仿宋_GB2312"/>
                <w:sz w:val="24"/>
              </w:rPr>
              <w:t>公共卫生学系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ascii="仿宋_GB2312" w:eastAsia="仿宋_GB2312"/>
                <w:sz w:val="24"/>
              </w:rPr>
            </w:pPr>
            <w:r>
              <w:rPr>
                <w:rFonts w:hint="eastAsia" w:ascii="仿宋_GB2312" w:eastAsia="仿宋_GB2312"/>
                <w:sz w:val="24"/>
              </w:rPr>
              <w:t>中西医结合循证医学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040"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ascii="仿宋_GB2312" w:eastAsia="仿宋_GB2312"/>
                <w:b/>
                <w:sz w:val="24"/>
              </w:rPr>
            </w:pPr>
            <w:r>
              <w:rPr>
                <w:rFonts w:hint="eastAsia" w:ascii="仿宋_GB2312" w:eastAsia="仿宋_GB2312"/>
                <w:sz w:val="24"/>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608" w:type="dxa"/>
            <w:gridSpan w:val="6"/>
          </w:tcPr>
          <w:p>
            <w:pPr>
              <w:rPr>
                <w:rFonts w:hint="default" w:ascii="仿宋_GB2312" w:eastAsia="仿宋_GB2312"/>
                <w:sz w:val="24"/>
                <w:lang w:val="en-US" w:eastAsia="zh-CN"/>
              </w:rPr>
            </w:pPr>
            <w:r>
              <w:rPr>
                <w:rFonts w:hint="eastAsia" w:ascii="仿宋_GB2312" w:eastAsia="仿宋_GB2312"/>
                <w:sz w:val="24"/>
                <w:lang w:val="en-US" w:eastAsia="zh-CN"/>
              </w:rPr>
              <w:t>导师个人简介：</w:t>
            </w:r>
          </w:p>
          <w:p>
            <w:pPr>
              <w:ind w:firstLine="480" w:firstLineChars="200"/>
              <w:rPr>
                <w:rFonts w:hint="default" w:ascii="仿宋_GB2312" w:eastAsia="仿宋_GB2312"/>
                <w:sz w:val="24"/>
                <w:lang w:val="en-US" w:eastAsia="zh-CN"/>
              </w:rPr>
            </w:pPr>
            <w:r>
              <w:rPr>
                <w:rFonts w:hint="eastAsia" w:ascii="仿宋_GB2312" w:eastAsia="仿宋_GB2312"/>
                <w:sz w:val="24"/>
                <w:lang w:val="en-US" w:eastAsia="zh-CN"/>
              </w:rPr>
              <w:t>2009.9-2013.6 北京中医药大学 中药学 学士;</w:t>
            </w:r>
          </w:p>
          <w:p>
            <w:pPr>
              <w:ind w:firstLine="480" w:firstLineChars="200"/>
              <w:rPr>
                <w:rFonts w:hint="default" w:ascii="仿宋_GB2312" w:eastAsia="仿宋_GB2312"/>
                <w:sz w:val="24"/>
                <w:lang w:val="en-US" w:eastAsia="zh-CN"/>
              </w:rPr>
            </w:pPr>
            <w:r>
              <w:rPr>
                <w:rFonts w:hint="eastAsia" w:ascii="仿宋_GB2312" w:eastAsia="仿宋_GB2312"/>
                <w:sz w:val="24"/>
                <w:lang w:val="en-US" w:eastAsia="zh-CN"/>
              </w:rPr>
              <w:t>2013.9-2018.6 北京中医药大学 中西医结合循证医学 博士;</w:t>
            </w:r>
          </w:p>
          <w:p>
            <w:pPr>
              <w:ind w:firstLine="480" w:firstLineChars="200"/>
              <w:rPr>
                <w:rFonts w:hint="default" w:ascii="仿宋_GB2312" w:eastAsia="仿宋_GB2312"/>
                <w:sz w:val="24"/>
                <w:lang w:val="en-US" w:eastAsia="zh-CN"/>
              </w:rPr>
            </w:pPr>
            <w:r>
              <w:rPr>
                <w:rFonts w:hint="eastAsia" w:ascii="仿宋_GB2312" w:eastAsia="仿宋_GB2312"/>
                <w:sz w:val="24"/>
                <w:lang w:val="en-US" w:eastAsia="zh-CN"/>
              </w:rPr>
              <w:t>2018.09 - 至今，南京中医药大学，医学院·整合医学学院，讲师。</w:t>
            </w:r>
          </w:p>
          <w:p>
            <w:pPr>
              <w:rPr>
                <w:rFonts w:hint="eastAsia" w:ascii="仿宋_GB2312" w:eastAsia="仿宋_GB2312"/>
                <w:sz w:val="24"/>
                <w:lang w:val="en-US" w:eastAsia="zh-CN"/>
              </w:rPr>
            </w:pPr>
            <w:r>
              <w:rPr>
                <w:rFonts w:hint="eastAsia" w:ascii="仿宋_GB2312" w:eastAsia="仿宋_GB2312"/>
                <w:sz w:val="24"/>
                <w:lang w:val="en-US" w:eastAsia="zh-CN"/>
              </w:rPr>
              <w:t xml:space="preserve">    现任南京中医药大学医学院公共卫生系讲师，主要从事循证医学、临床科研方法学，及循证临床实践指南研究。发表专业学术论文12篇，SCI收录7篇，作为指南起草小组成员，参与编写《中医药与中西医结合临床研究方法指南》，人民卫生出版社 , 2015。学术兼职：SCI期刊BMC Complementary and Alternative Medicine及Trials审稿人；国际Cochrane协作组织汉化项目审校。</w:t>
            </w:r>
          </w:p>
          <w:p>
            <w:pPr>
              <w:ind w:firstLine="480" w:firstLineChars="200"/>
              <w:rPr>
                <w:rFonts w:hint="eastAsia" w:ascii="仿宋_GB2312" w:eastAsia="仿宋_GB2312"/>
                <w:sz w:val="24"/>
                <w:lang w:val="en-US" w:eastAsia="zh-CN"/>
              </w:rPr>
            </w:pPr>
            <w:r>
              <w:rPr>
                <w:rFonts w:hint="eastAsia" w:ascii="仿宋_GB2312" w:eastAsia="仿宋_GB2312"/>
                <w:sz w:val="24"/>
                <w:lang w:val="en-US" w:eastAsia="zh-CN"/>
              </w:rPr>
              <w:t>参与多项国家级和省部级项目，具备扎实的循证医学和临床科研方法学理论基础，在中医药系统综述评价研究、循证指南研究和真实世界研究方面有丰富经验。熟练运用统计分析软件SAS、SPSS、Stata和R。负责及参与过多项临床课题的试验设计及统计分析，其中参与统计分析的项目在JAMA 上发表临床试验论文。</w:t>
            </w:r>
          </w:p>
          <w:p>
            <w:pPr>
              <w:ind w:firstLine="480" w:firstLineChars="200"/>
              <w:rPr>
                <w:rFonts w:hint="eastAsia" w:ascii="仿宋_GB2312" w:eastAsia="仿宋_GB2312"/>
                <w:sz w:val="24"/>
                <w:lang w:val="en-US" w:eastAsia="zh-CN"/>
              </w:rPr>
            </w:pPr>
            <w:r>
              <w:rPr>
                <w:rFonts w:hint="eastAsia" w:ascii="仿宋_GB2312" w:eastAsia="仿宋_GB2312"/>
                <w:sz w:val="24"/>
                <w:lang w:val="en-US" w:eastAsia="zh-CN"/>
              </w:rPr>
              <w:t>主要研究成果：</w:t>
            </w:r>
          </w:p>
          <w:p>
            <w:pPr>
              <w:spacing w:line="300" w:lineRule="exact"/>
              <w:ind w:left="304" w:hanging="304" w:hangingChars="145"/>
              <w:rPr>
                <w:sz w:val="21"/>
                <w:szCs w:val="21"/>
              </w:rPr>
            </w:pPr>
            <w:r>
              <w:rPr>
                <w:sz w:val="21"/>
                <w:szCs w:val="21"/>
              </w:rPr>
              <w:t>[1]</w:t>
            </w:r>
            <w:r>
              <w:rPr>
                <w:b/>
                <w:sz w:val="21"/>
                <w:szCs w:val="21"/>
              </w:rPr>
              <w:t xml:space="preserve"> Jin Sun</w:t>
            </w:r>
            <w:r>
              <w:rPr>
                <w:sz w:val="21"/>
                <w:szCs w:val="21"/>
              </w:rPr>
              <w:t xml:space="preserve">, Feng Jiang, Bin Wen, Zhen-Wei Liu, Mei Han, Nicola Robinson, Nuala McGrath, Yu-Tong Fei, Ying Zhang, Jing Li, Wen-Yuan Li, Xin Deng, Jian-Ping Liu. Chinese Herbal Medicine for Patients Living With HIV in Guangxi Province, China: An Analysis of Two Registries. Scientific Reports 9 (1), 17444. 2019. </w:t>
            </w:r>
          </w:p>
          <w:p>
            <w:pPr>
              <w:spacing w:line="300" w:lineRule="exact"/>
              <w:ind w:left="304" w:hanging="304" w:hangingChars="145"/>
              <w:rPr>
                <w:sz w:val="21"/>
                <w:szCs w:val="21"/>
              </w:rPr>
            </w:pPr>
            <w:r>
              <w:rPr>
                <w:sz w:val="21"/>
                <w:szCs w:val="21"/>
              </w:rPr>
              <w:t xml:space="preserve">[2] </w:t>
            </w:r>
            <w:r>
              <w:rPr>
                <w:b/>
                <w:sz w:val="21"/>
                <w:szCs w:val="21"/>
              </w:rPr>
              <w:t>Sun J</w:t>
            </w:r>
            <w:r>
              <w:rPr>
                <w:sz w:val="21"/>
                <w:szCs w:val="21"/>
              </w:rPr>
              <w:t>, Zhang K, Xiong WJ, Yang GY, Zhang YJ, Wang CC, Lai L, Han M, Ren J, Lewith G, Liu JP*, Clinical effects of a standardized Chinese herbal remedy, Qili Qiangxin, as an adjuvant treatment in heart failure: systematic review and meta-analysis, BMC Complement Altern Med, 2016, 16: 201 (IF= 1.99)</w:t>
            </w:r>
          </w:p>
          <w:p>
            <w:pPr>
              <w:spacing w:line="300" w:lineRule="exact"/>
              <w:ind w:left="304" w:hanging="304" w:hangingChars="145"/>
              <w:rPr>
                <w:sz w:val="21"/>
                <w:szCs w:val="21"/>
              </w:rPr>
            </w:pPr>
            <w:r>
              <w:rPr>
                <w:sz w:val="21"/>
                <w:szCs w:val="21"/>
              </w:rPr>
              <w:t xml:space="preserve">[3] Zhang Y, </w:t>
            </w:r>
            <w:r>
              <w:rPr>
                <w:b/>
                <w:sz w:val="21"/>
                <w:szCs w:val="21"/>
              </w:rPr>
              <w:t>Sun J</w:t>
            </w:r>
            <w:r>
              <w:rPr>
                <w:sz w:val="21"/>
                <w:szCs w:val="21"/>
              </w:rPr>
              <w:t>, Zhang YJ, Chai QY, Zhang K, Ma HL, Wu XK, Liu JP*. The effect of berberine on insulin resistance in women with polycystic ovary syndrome: detailed statistical analysis plan (SAP) for a multicenter randomized controlled trial. Trials 2016;17:512.</w:t>
            </w:r>
          </w:p>
          <w:p>
            <w:pPr>
              <w:spacing w:line="300" w:lineRule="exact"/>
              <w:ind w:left="304" w:hanging="304" w:hangingChars="145"/>
              <w:rPr>
                <w:rFonts w:eastAsia="楷体"/>
                <w:sz w:val="21"/>
                <w:szCs w:val="21"/>
              </w:rPr>
            </w:pPr>
            <w:r>
              <w:rPr>
                <w:rFonts w:eastAsia="楷体"/>
                <w:sz w:val="21"/>
                <w:szCs w:val="21"/>
              </w:rPr>
              <w:t>[</w:t>
            </w:r>
            <w:r>
              <w:rPr>
                <w:rFonts w:hint="eastAsia" w:eastAsia="楷体"/>
                <w:sz w:val="21"/>
                <w:szCs w:val="21"/>
                <w:lang w:val="en-US" w:eastAsia="zh-CN"/>
              </w:rPr>
              <w:t>4</w:t>
            </w:r>
            <w:r>
              <w:rPr>
                <w:rFonts w:eastAsia="楷体"/>
                <w:sz w:val="21"/>
                <w:szCs w:val="21"/>
              </w:rPr>
              <w:t xml:space="preserve">] Ren J, Li X, </w:t>
            </w:r>
            <w:r>
              <w:rPr>
                <w:rFonts w:eastAsia="楷体"/>
                <w:b/>
                <w:bCs/>
                <w:sz w:val="21"/>
                <w:szCs w:val="21"/>
              </w:rPr>
              <w:t>Sun J</w:t>
            </w:r>
            <w:r>
              <w:rPr>
                <w:rFonts w:eastAsia="楷体"/>
                <w:sz w:val="21"/>
                <w:szCs w:val="21"/>
              </w:rPr>
              <w:t xml:space="preserve">, Han M, Yang GY, Li WY, Robinson N, Lewith G, Liu JP*, Is traditional Chinese medicine recommended in Western medicine clinical practice guidelines in China? A systematic analysis, BMJ Open, 2015, 5: e006572 </w:t>
            </w:r>
          </w:p>
          <w:p>
            <w:pPr>
              <w:spacing w:line="300" w:lineRule="exact"/>
              <w:ind w:left="304" w:hanging="304" w:hangingChars="145"/>
              <w:rPr>
                <w:rFonts w:ascii="仿宋_GB2312" w:eastAsia="仿宋_GB2312"/>
                <w:sz w:val="24"/>
              </w:rPr>
            </w:pPr>
            <w:r>
              <w:rPr>
                <w:rFonts w:eastAsia="楷体"/>
                <w:sz w:val="21"/>
                <w:szCs w:val="21"/>
              </w:rPr>
              <w:t>[</w:t>
            </w:r>
            <w:r>
              <w:rPr>
                <w:rFonts w:hint="eastAsia" w:eastAsia="楷体"/>
                <w:sz w:val="21"/>
                <w:szCs w:val="21"/>
                <w:lang w:val="en-US" w:eastAsia="zh-CN"/>
              </w:rPr>
              <w:t>5</w:t>
            </w:r>
            <w:r>
              <w:rPr>
                <w:rFonts w:eastAsia="楷体"/>
                <w:sz w:val="21"/>
                <w:szCs w:val="21"/>
              </w:rPr>
              <w:t>] 王鹏程, 曹雨清, 薛亚楠,李国春，孙瑾. 犀角地黄汤辅助治疗脑出血随机对照试验的系统评价和Meta分析 [J]. 中医杂志, 2019, 060(011):943-948. （通讯作者）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608" w:type="dxa"/>
            <w:gridSpan w:val="6"/>
          </w:tcPr>
          <w:p>
            <w:pPr>
              <w:rPr>
                <w:rFonts w:hint="eastAsia" w:ascii="仿宋_GB2312" w:eastAsia="仿宋_GB2312"/>
                <w:sz w:val="24"/>
                <w:lang w:val="en-US" w:eastAsia="zh-CN"/>
              </w:rPr>
            </w:pPr>
            <w:r>
              <w:rPr>
                <w:rFonts w:hint="eastAsia" w:ascii="仿宋_GB2312" w:eastAsia="仿宋_GB2312"/>
                <w:sz w:val="24"/>
                <w:lang w:val="en-US" w:eastAsia="zh-CN"/>
              </w:rPr>
              <w:t>对培养对象的要求与意愿：</w:t>
            </w:r>
          </w:p>
          <w:p>
            <w:pPr>
              <w:ind w:firstLine="480" w:firstLineChars="200"/>
              <w:rPr>
                <w:rFonts w:hint="eastAsia" w:eastAsia="仿宋_GB2312"/>
                <w:b/>
                <w:bCs/>
                <w:sz w:val="24"/>
                <w:lang w:eastAsia="zh-CN"/>
              </w:rPr>
            </w:pPr>
            <w:r>
              <w:rPr>
                <w:rFonts w:hint="eastAsia" w:ascii="仿宋_GB2312" w:eastAsia="仿宋_GB2312"/>
                <w:sz w:val="24"/>
                <w:lang w:val="en-US" w:eastAsia="zh-CN"/>
              </w:rPr>
              <w:t>思想政治素质过硬，学习成绩优秀，课余时间，积极主动参加学系学习和科研活动，有较强的创新能力，对科研项目和科研训练有浓厚的兴趣和热情，热爱思考，擅于发现问题、分析问题和解决问题。</w:t>
            </w:r>
          </w:p>
        </w:tc>
      </w:tr>
    </w:tbl>
    <w:p>
      <w:pPr>
        <w:jc w:val="center"/>
        <w:rPr>
          <w:rFonts w:ascii="黑体" w:eastAsia="黑体"/>
          <w:sz w:val="28"/>
          <w:szCs w:val="32"/>
        </w:rPr>
      </w:pPr>
      <w:r>
        <w:rPr>
          <w:rFonts w:hint="eastAsia" w:ascii="黑体" w:eastAsia="黑体"/>
          <w:sz w:val="28"/>
          <w:szCs w:val="32"/>
        </w:rPr>
        <w:t>医学院·整合医学学院“本科生导师制”导师情况登记表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r>
              <w:rPr>
                <w:rFonts w:hint="eastAsia" w:ascii="仿宋_GB2312" w:eastAsia="仿宋_GB2312"/>
                <w:b/>
                <w:sz w:val="24"/>
              </w:rPr>
              <w:t>田吉来</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ascii="仿宋_GB2312" w:eastAsia="仿宋_GB2312"/>
                <w:sz w:val="24"/>
              </w:rPr>
            </w:pPr>
            <w:r>
              <w:rPr>
                <w:rFonts w:hint="eastAsia" w:ascii="仿宋_GB2312" w:eastAsia="仿宋_GB2312"/>
                <w:sz w:val="24"/>
              </w:rPr>
              <w:t>男</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ascii="仿宋_GB2312" w:eastAsia="仿宋_GB2312"/>
                <w:sz w:val="24"/>
              </w:rPr>
            </w:pPr>
            <w:r>
              <w:rPr>
                <w:rFonts w:hint="eastAsia" w:ascii="仿宋_GB2312" w:eastAsia="仿宋_GB2312"/>
                <w:sz w:val="24"/>
              </w:rPr>
              <w:t>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ascii="仿宋_GB2312" w:eastAsia="仿宋_GB2312"/>
                <w:sz w:val="24"/>
              </w:rPr>
            </w:pPr>
            <w:r>
              <w:rPr>
                <w:rFonts w:hint="eastAsia" w:ascii="仿宋_GB2312" w:eastAsia="仿宋_GB2312"/>
                <w:sz w:val="24"/>
              </w:rPr>
              <w:t>纳米技术医药及其生物学评价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ascii="仿宋_GB2312" w:eastAsia="仿宋_GB2312"/>
                <w:b/>
                <w:sz w:val="24"/>
              </w:rPr>
            </w:pPr>
            <w:r>
              <w:rPr>
                <w:rFonts w:hint="eastAsia" w:ascii="仿宋_GB2312" w:eastAsia="仿宋_GB2312"/>
                <w:b/>
                <w:sz w:val="24"/>
              </w:rPr>
              <w:t>1</w:t>
            </w:r>
            <w:r>
              <w:rPr>
                <w:rFonts w:ascii="仿宋_GB2312" w:eastAsia="仿宋_GB2312"/>
                <w:b/>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tcPr>
          <w:p>
            <w:pPr>
              <w:rPr>
                <w:rFonts w:ascii="仿宋_GB2312" w:eastAsia="仿宋_GB2312"/>
                <w:sz w:val="24"/>
              </w:rPr>
            </w:pPr>
            <w:r>
              <w:rPr>
                <w:rFonts w:hint="eastAsia" w:ascii="仿宋_GB2312" w:eastAsia="仿宋_GB2312"/>
                <w:sz w:val="24"/>
              </w:rPr>
              <w:t>导师个人简介：</w:t>
            </w:r>
          </w:p>
          <w:p>
            <w:pPr>
              <w:rPr>
                <w:rFonts w:hint="eastAsia" w:ascii="仿宋_GB2312" w:eastAsia="仿宋_GB2312"/>
                <w:sz w:val="24"/>
              </w:rPr>
            </w:pPr>
          </w:p>
          <w:p>
            <w:pPr>
              <w:rPr>
                <w:rFonts w:ascii="仿宋_GB2312" w:eastAsia="仿宋_GB2312"/>
                <w:sz w:val="24"/>
              </w:rPr>
            </w:pPr>
            <w:r>
              <w:rPr>
                <w:rFonts w:eastAsia="仿宋_GB2312"/>
                <w:sz w:val="24"/>
              </w:rPr>
              <w:t>田吉来，男，博士，讲师，南京中医药大学医学院·整合医学院药理学系专任教师。先后就读于山东大学药学专业、温州医科大学中药学专业和东南大学生物医学工程专业，分获理学学士、医学硕士和工学博士学位，并于2015-2016年受国家留学基金委建设高水平大学公派研究生项目资助在The Ohio State University, Nationwide Children’s Hospital（Columbus, USA）和University of Maryland School of Medicine（Baltimore, USA）进行博士生联合培养。本硕毕业后曾工作于山东格兰百克生物制药有限公司，以及中国药科大学药学院国家级药学实验教学示范中心。近年来，研究兴趣主要集中在</w:t>
            </w:r>
            <w:r>
              <w:rPr>
                <w:rFonts w:hint="eastAsia" w:ascii="宋体" w:hAnsi="宋体" w:cs="宋体"/>
                <w:sz w:val="24"/>
              </w:rPr>
              <w:t>①</w:t>
            </w:r>
            <w:r>
              <w:rPr>
                <w:rFonts w:eastAsia="仿宋_GB2312"/>
                <w:sz w:val="24"/>
              </w:rPr>
              <w:t>纳米药物及其药理学评价；</w:t>
            </w:r>
            <w:r>
              <w:rPr>
                <w:rFonts w:hint="eastAsia" w:ascii="宋体" w:hAnsi="宋体" w:cs="宋体"/>
                <w:sz w:val="24"/>
              </w:rPr>
              <w:t>②</w:t>
            </w:r>
            <w:r>
              <w:rPr>
                <w:rFonts w:eastAsia="仿宋_GB2312"/>
                <w:sz w:val="24"/>
              </w:rPr>
              <w:t>细胞生物力学；</w:t>
            </w:r>
            <w:r>
              <w:rPr>
                <w:rFonts w:hint="eastAsia" w:ascii="宋体" w:hAnsi="宋体" w:cs="宋体"/>
                <w:sz w:val="24"/>
              </w:rPr>
              <w:t>③</w:t>
            </w:r>
            <w:r>
              <w:rPr>
                <w:rFonts w:eastAsia="仿宋_GB2312"/>
                <w:sz w:val="24"/>
              </w:rPr>
              <w:t>超声诊疗载体的研究等内容。曾主持国家自然科学基金青年项目（81302730），主持江苏省研究生创新工程项目（KYLX15_0219）各1项，现已以第一作者发表SCI论文9篇。指导本科生主持江苏省高等学校大学生创新创业训练计划项目（201910315075Y）1项</w:t>
            </w:r>
            <w:r>
              <w:rPr>
                <w:rFonts w:hint="eastAsia" w:eastAsia="仿宋_GB2312"/>
                <w:sz w:val="24"/>
              </w:rPr>
              <w:t>，指导本科生发表论文1篇</w:t>
            </w:r>
            <w:r>
              <w:rPr>
                <w:rFonts w:eastAsia="仿宋_GB2312"/>
                <w:sz w:val="24"/>
              </w:rPr>
              <w:t>。欢迎对科学研究感兴趣的同学们联系和交流！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rPr>
        <w:tc>
          <w:tcPr>
            <w:tcW w:w="8702" w:type="dxa"/>
            <w:gridSpan w:val="6"/>
          </w:tcPr>
          <w:p>
            <w:pPr>
              <w:rPr>
                <w:rFonts w:ascii="仿宋_GB2312" w:eastAsia="仿宋_GB2312"/>
                <w:sz w:val="24"/>
              </w:rPr>
            </w:pPr>
            <w:r>
              <w:rPr>
                <w:rFonts w:hint="eastAsia" w:ascii="仿宋_GB2312" w:eastAsia="仿宋_GB2312"/>
                <w:sz w:val="24"/>
              </w:rPr>
              <w:t>对培养对象的要求与意愿：</w:t>
            </w:r>
          </w:p>
          <w:p>
            <w:pPr>
              <w:rPr>
                <w:rFonts w:hint="eastAsia" w:ascii="仿宋_GB2312" w:eastAsia="仿宋_GB2312"/>
                <w:sz w:val="24"/>
              </w:rPr>
            </w:pPr>
          </w:p>
          <w:p>
            <w:pPr>
              <w:rPr>
                <w:rFonts w:hint="eastAsia" w:eastAsia="仿宋_GB2312"/>
                <w:bCs/>
                <w:sz w:val="24"/>
              </w:rPr>
            </w:pPr>
            <w:r>
              <w:rPr>
                <w:rFonts w:hint="eastAsia" w:eastAsia="仿宋_GB2312"/>
                <w:bCs/>
                <w:sz w:val="24"/>
              </w:rPr>
              <w:t>1.</w:t>
            </w:r>
            <w:r>
              <w:rPr>
                <w:rFonts w:hint="eastAsia" w:eastAsia="仿宋_GB2312"/>
                <w:bCs/>
                <w:sz w:val="24"/>
              </w:rPr>
              <w:tab/>
            </w:r>
            <w:r>
              <w:rPr>
                <w:rFonts w:hint="eastAsia" w:eastAsia="仿宋_GB2312"/>
                <w:bCs/>
                <w:sz w:val="24"/>
              </w:rPr>
              <w:t>有医药学相关的知识基础；</w:t>
            </w:r>
          </w:p>
          <w:p>
            <w:pPr>
              <w:rPr>
                <w:rFonts w:hint="eastAsia" w:eastAsia="仿宋_GB2312"/>
                <w:bCs/>
                <w:sz w:val="24"/>
              </w:rPr>
            </w:pPr>
            <w:r>
              <w:rPr>
                <w:rFonts w:hint="eastAsia" w:eastAsia="仿宋_GB2312"/>
                <w:bCs/>
                <w:sz w:val="24"/>
              </w:rPr>
              <w:t>2.</w:t>
            </w:r>
            <w:r>
              <w:rPr>
                <w:rFonts w:hint="eastAsia" w:eastAsia="仿宋_GB2312"/>
                <w:bCs/>
                <w:sz w:val="24"/>
              </w:rPr>
              <w:tab/>
            </w:r>
            <w:r>
              <w:rPr>
                <w:rFonts w:hint="eastAsia" w:eastAsia="仿宋_GB2312"/>
                <w:bCs/>
                <w:sz w:val="24"/>
              </w:rPr>
              <w:t>勤奋好学，勇于探索，热爱研究，态度积极，做事踏实</w:t>
            </w:r>
          </w:p>
          <w:p>
            <w:pPr>
              <w:rPr>
                <w:rFonts w:eastAsia="仿宋_GB2312"/>
                <w:bCs/>
                <w:sz w:val="24"/>
              </w:rPr>
            </w:pPr>
            <w:r>
              <w:rPr>
                <w:rFonts w:hint="eastAsia" w:eastAsia="仿宋_GB2312"/>
                <w:bCs/>
                <w:sz w:val="24"/>
              </w:rPr>
              <w:t>3.</w:t>
            </w:r>
            <w:r>
              <w:rPr>
                <w:rFonts w:hint="eastAsia" w:eastAsia="仿宋_GB2312"/>
                <w:bCs/>
                <w:sz w:val="24"/>
              </w:rPr>
              <w:tab/>
            </w:r>
            <w:r>
              <w:rPr>
                <w:rFonts w:hint="eastAsia" w:eastAsia="仿宋_GB2312"/>
                <w:bCs/>
                <w:sz w:val="24"/>
              </w:rPr>
              <w:t>有团队协作和奉献精神，保证充足时间的研究精力投入。</w:t>
            </w:r>
          </w:p>
          <w:p>
            <w:pPr>
              <w:rPr>
                <w:rFonts w:eastAsia="仿宋_GB2312"/>
                <w:bCs/>
                <w:sz w:val="24"/>
              </w:rPr>
            </w:pPr>
          </w:p>
          <w:p>
            <w:pPr>
              <w:rPr>
                <w:rFonts w:eastAsia="仿宋_GB2312"/>
                <w:bCs/>
                <w:sz w:val="24"/>
              </w:rPr>
            </w:pPr>
            <w:r>
              <w:rPr>
                <w:rFonts w:hint="eastAsia" w:eastAsia="仿宋_GB2312"/>
                <w:bCs/>
                <w:sz w:val="24"/>
              </w:rPr>
              <w:t>学生入组后需要完成如下训练：</w:t>
            </w:r>
          </w:p>
          <w:p>
            <w:pPr>
              <w:rPr>
                <w:rFonts w:hint="eastAsia" w:eastAsia="仿宋_GB2312"/>
                <w:bCs/>
                <w:sz w:val="24"/>
              </w:rPr>
            </w:pPr>
            <w:r>
              <w:rPr>
                <w:rFonts w:hint="eastAsia" w:eastAsia="仿宋_GB2312"/>
                <w:bCs/>
                <w:sz w:val="24"/>
              </w:rPr>
              <w:t>1.</w:t>
            </w:r>
            <w:r>
              <w:rPr>
                <w:rFonts w:hint="eastAsia" w:eastAsia="仿宋_GB2312"/>
                <w:bCs/>
                <w:sz w:val="24"/>
              </w:rPr>
              <w:tab/>
            </w:r>
            <w:r>
              <w:rPr>
                <w:rFonts w:hint="eastAsia" w:eastAsia="仿宋_GB2312"/>
                <w:bCs/>
                <w:sz w:val="24"/>
              </w:rPr>
              <w:t>文献检索，调研和学习相关文献，了解前沿；</w:t>
            </w:r>
          </w:p>
          <w:p>
            <w:pPr>
              <w:rPr>
                <w:rFonts w:hint="eastAsia" w:eastAsia="仿宋_GB2312"/>
                <w:bCs/>
                <w:sz w:val="24"/>
              </w:rPr>
            </w:pPr>
            <w:r>
              <w:rPr>
                <w:rFonts w:hint="eastAsia" w:eastAsia="仿宋_GB2312"/>
                <w:bCs/>
                <w:sz w:val="24"/>
              </w:rPr>
              <w:t>2.</w:t>
            </w:r>
            <w:r>
              <w:rPr>
                <w:rFonts w:hint="eastAsia" w:eastAsia="仿宋_GB2312"/>
                <w:bCs/>
                <w:sz w:val="24"/>
              </w:rPr>
              <w:tab/>
            </w:r>
            <w:r>
              <w:rPr>
                <w:rFonts w:hint="eastAsia" w:eastAsia="仿宋_GB2312"/>
                <w:bCs/>
                <w:sz w:val="24"/>
              </w:rPr>
              <w:t>在教师的指导下动手实验，获得数据，分析数据，PPT汇报；</w:t>
            </w:r>
          </w:p>
          <w:p>
            <w:pPr>
              <w:rPr>
                <w:rFonts w:hint="eastAsia" w:eastAsia="仿宋_GB2312"/>
                <w:bCs/>
                <w:sz w:val="24"/>
              </w:rPr>
            </w:pPr>
            <w:r>
              <w:rPr>
                <w:rFonts w:hint="eastAsia" w:eastAsia="仿宋_GB2312"/>
                <w:bCs/>
                <w:sz w:val="24"/>
              </w:rPr>
              <w:t>3.</w:t>
            </w:r>
            <w:r>
              <w:rPr>
                <w:rFonts w:hint="eastAsia" w:eastAsia="仿宋_GB2312"/>
                <w:bCs/>
                <w:sz w:val="24"/>
              </w:rPr>
              <w:tab/>
            </w:r>
            <w:r>
              <w:rPr>
                <w:rFonts w:hint="eastAsia" w:eastAsia="仿宋_GB2312"/>
                <w:bCs/>
                <w:sz w:val="24"/>
              </w:rPr>
              <w:t>形成文字，落实文章。</w:t>
            </w:r>
          </w:p>
          <w:p>
            <w:pPr>
              <w:rPr>
                <w:rFonts w:hint="eastAsia" w:eastAsia="仿宋_GB2312"/>
                <w:b/>
                <w:bCs/>
                <w:sz w:val="24"/>
              </w:rPr>
            </w:pPr>
            <w:r>
              <w:rPr>
                <w:rFonts w:hint="eastAsia" w:eastAsia="仿宋_GB2312"/>
                <w:bCs/>
                <w:sz w:val="24"/>
              </w:rPr>
              <w:t>4.</w:t>
            </w:r>
            <w:r>
              <w:rPr>
                <w:rFonts w:hint="eastAsia" w:eastAsia="仿宋_GB2312"/>
                <w:bCs/>
                <w:sz w:val="24"/>
              </w:rPr>
              <w:tab/>
            </w:r>
            <w:r>
              <w:rPr>
                <w:rFonts w:hint="eastAsia" w:eastAsia="仿宋_GB2312"/>
                <w:bCs/>
                <w:sz w:val="24"/>
              </w:rPr>
              <w:t>在脂质体、水凝胶等载体药物靶向输运及其药效学方面获得知识和技能。</w:t>
            </w:r>
          </w:p>
        </w:tc>
      </w:tr>
    </w:tbl>
    <w:p/>
    <w:p>
      <w:pPr>
        <w:jc w:val="center"/>
        <w:rPr>
          <w:rFonts w:ascii="黑体" w:eastAsia="黑体"/>
          <w:sz w:val="28"/>
          <w:szCs w:val="32"/>
        </w:rPr>
      </w:pPr>
      <w:r>
        <w:rPr>
          <w:rFonts w:hint="eastAsia" w:ascii="黑体" w:eastAsia="黑体"/>
          <w:sz w:val="28"/>
          <w:szCs w:val="32"/>
        </w:rPr>
        <w:t>医学院·整合医学学院“本科生导师制”导师情况登记表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sz w:val="24"/>
              </w:rPr>
            </w:pPr>
            <w:r>
              <w:rPr>
                <w:rFonts w:ascii="仿宋_GB2312" w:eastAsia="仿宋_GB2312"/>
                <w:sz w:val="24"/>
              </w:rPr>
              <w:t>吴骁</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ascii="仿宋_GB2312" w:eastAsia="仿宋_GB2312"/>
                <w:sz w:val="24"/>
              </w:rPr>
            </w:pPr>
            <w:r>
              <w:rPr>
                <w:rFonts w:ascii="仿宋_GB2312" w:eastAsia="仿宋_GB2312"/>
                <w:sz w:val="24"/>
              </w:rPr>
              <w:t>女</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ascii="仿宋_GB2312" w:eastAsia="仿宋_GB2312"/>
                <w:sz w:val="24"/>
              </w:rPr>
            </w:pPr>
            <w:r>
              <w:rPr>
                <w:rFonts w:ascii="仿宋_GB2312" w:eastAsia="仿宋_GB2312"/>
                <w:sz w:val="24"/>
              </w:rPr>
              <w:t>生物化学与分子生物学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ascii="仿宋_GB2312" w:eastAsia="仿宋_GB2312"/>
                <w:sz w:val="24"/>
              </w:rPr>
            </w:pPr>
            <w:r>
              <w:rPr>
                <w:rFonts w:hint="eastAsia" w:ascii="仿宋_GB2312" w:eastAsia="仿宋_GB2312"/>
                <w:sz w:val="24"/>
              </w:rPr>
              <w:t>药物分析</w:t>
            </w:r>
            <w:r>
              <w:rPr>
                <w:rFonts w:ascii="仿宋_GB2312" w:eastAsia="仿宋_GB2312"/>
                <w:sz w:val="24"/>
              </w:rPr>
              <w:t>及药物代谢动力学相关研究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tcPr>
          <w:p>
            <w:pPr>
              <w:rPr>
                <w:rFonts w:ascii="仿宋_GB2312" w:eastAsia="仿宋_GB2312"/>
                <w:sz w:val="24"/>
              </w:rPr>
            </w:pPr>
            <w:r>
              <w:rPr>
                <w:rFonts w:hint="eastAsia" w:ascii="仿宋_GB2312" w:eastAsia="仿宋_GB2312"/>
                <w:sz w:val="24"/>
              </w:rPr>
              <w:t>导师个人简介：</w:t>
            </w:r>
          </w:p>
          <w:p>
            <w:pPr>
              <w:rPr>
                <w:rFonts w:ascii="仿宋_GB2312" w:eastAsia="仿宋_GB2312"/>
                <w:sz w:val="24"/>
              </w:rPr>
            </w:pPr>
            <w:r>
              <w:rPr>
                <w:rFonts w:hint="eastAsia" w:ascii="仿宋_GB2312" w:eastAsia="仿宋_GB2312"/>
                <w:sz w:val="24"/>
              </w:rPr>
              <w:t xml:space="preserve">    </w:t>
            </w:r>
          </w:p>
          <w:p>
            <w:pPr>
              <w:ind w:firstLine="480" w:firstLineChars="200"/>
              <w:rPr>
                <w:rFonts w:ascii="仿宋_GB2312" w:eastAsia="仿宋_GB2312"/>
                <w:sz w:val="24"/>
              </w:rPr>
            </w:pPr>
            <w:r>
              <w:rPr>
                <w:rFonts w:hint="eastAsia" w:ascii="仿宋_GB2312" w:eastAsia="仿宋_GB2312"/>
                <w:sz w:val="24"/>
              </w:rPr>
              <w:t>吴骁，女，博士，讲师，研究领域为毒性中药体内过程及安全性研究。以第一作者在Journal of Ethnopharmacology、Journal of Pharmaceutical and Biomedical Analysis、Journal of Trace Elements in Medicine and Biology、《中国药学杂志》等中英文杂志上发表多篇论文。多次在中国药学会会议上作分会场报告，研究成果获第六届《药物分析杂志》优秀论文三等奖、第六届全国药物分析大会一等奖、第七届全国药物分析大会二等奖及第八届《药物分析杂志》优秀论文奖。主持并完成江苏省博士研究生创新计划并作为主要参与人参与国家自然科学基金面上项目。</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firstLine="5280" w:firstLineChars="2200"/>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1" w:hRule="atLeast"/>
        </w:trPr>
        <w:tc>
          <w:tcPr>
            <w:tcW w:w="8702" w:type="dxa"/>
            <w:gridSpan w:val="6"/>
          </w:tcPr>
          <w:p>
            <w:pPr>
              <w:rPr>
                <w:rFonts w:ascii="仿宋_GB2312" w:eastAsia="仿宋_GB2312"/>
                <w:sz w:val="24"/>
              </w:rPr>
            </w:pPr>
            <w:r>
              <w:rPr>
                <w:rFonts w:hint="eastAsia" w:ascii="仿宋_GB2312" w:eastAsia="仿宋_GB2312"/>
                <w:sz w:val="24"/>
              </w:rPr>
              <w:t>对培养对象的要求与意愿：</w:t>
            </w:r>
          </w:p>
          <w:p>
            <w:pPr>
              <w:rPr>
                <w:rFonts w:hint="eastAsia" w:eastAsia="仿宋_GB2312"/>
                <w:b/>
                <w:bCs/>
                <w:sz w:val="24"/>
              </w:rPr>
            </w:pPr>
            <w:r>
              <w:rPr>
                <w:rFonts w:hint="eastAsia" w:eastAsia="仿宋_GB2312"/>
                <w:b/>
                <w:bCs/>
                <w:sz w:val="24"/>
              </w:rPr>
              <w:t xml:space="preserve">    </w:t>
            </w:r>
          </w:p>
          <w:p>
            <w:pPr>
              <w:rPr>
                <w:rFonts w:eastAsia="仿宋_GB2312"/>
                <w:bCs/>
                <w:sz w:val="24"/>
              </w:rPr>
            </w:pPr>
            <w:r>
              <w:rPr>
                <w:rFonts w:hint="eastAsia" w:eastAsia="仿宋_GB2312"/>
                <w:bCs/>
                <w:sz w:val="24"/>
              </w:rPr>
              <w:t xml:space="preserve">    招收对科研有一定的兴趣，有上进心、细心、刻苦的同学。</w:t>
            </w:r>
          </w:p>
        </w:tc>
      </w:tr>
    </w:tbl>
    <w:p/>
    <w:p/>
    <w:p/>
    <w:p/>
    <w:p>
      <w:pPr>
        <w:jc w:val="center"/>
        <w:rPr>
          <w:rFonts w:ascii="黑体" w:eastAsia="黑体"/>
          <w:sz w:val="28"/>
          <w:szCs w:val="32"/>
        </w:rPr>
      </w:pPr>
      <w:r>
        <w:rPr>
          <w:rFonts w:hint="eastAsia" w:ascii="黑体" w:eastAsia="黑体"/>
          <w:sz w:val="28"/>
          <w:szCs w:val="32"/>
        </w:rPr>
        <w:t>医学院·整合医学学院“本科生导师制”导师情况登记表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r>
              <w:rPr>
                <w:rFonts w:hint="eastAsia" w:ascii="仿宋_GB2312" w:eastAsia="仿宋_GB2312"/>
                <w:b/>
                <w:sz w:val="24"/>
              </w:rPr>
              <w:t>徐秀萍</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ascii="仿宋_GB2312" w:eastAsia="仿宋_GB2312"/>
                <w:sz w:val="24"/>
              </w:rPr>
            </w:pPr>
            <w:r>
              <w:rPr>
                <w:rFonts w:hint="eastAsia" w:ascii="仿宋_GB2312" w:eastAsia="仿宋_GB2312"/>
                <w:sz w:val="24"/>
              </w:rPr>
              <w:t>女</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ascii="仿宋_GB2312" w:eastAsia="仿宋_GB2312"/>
                <w:sz w:val="24"/>
              </w:rPr>
            </w:pPr>
            <w:r>
              <w:rPr>
                <w:rFonts w:hint="eastAsia" w:ascii="仿宋_GB2312" w:eastAsia="仿宋_GB2312"/>
                <w:sz w:val="24"/>
              </w:rPr>
              <w:t>人解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ascii="仿宋_GB2312" w:eastAsia="仿宋_GB2312"/>
                <w:sz w:val="24"/>
              </w:rPr>
            </w:pPr>
            <w:r>
              <w:rPr>
                <w:rFonts w:hint="eastAsia" w:ascii="仿宋_GB2312" w:eastAsia="仿宋_GB2312"/>
                <w:sz w:val="24"/>
              </w:rPr>
              <w:t>间充质干细胞治疗急性肺损伤的机制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ascii="仿宋_GB2312" w:eastAsia="仿宋_GB2312"/>
                <w:b/>
                <w:sz w:val="24"/>
              </w:rPr>
            </w:pPr>
            <w:r>
              <w:rPr>
                <w:rFonts w:hint="eastAsia" w:ascii="仿宋_GB2312" w:eastAsia="仿宋_GB2312"/>
                <w:b/>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tcPr>
          <w:p>
            <w:pPr>
              <w:rPr>
                <w:rFonts w:ascii="仿宋_GB2312" w:eastAsia="仿宋_GB2312"/>
                <w:sz w:val="24"/>
              </w:rPr>
            </w:pPr>
            <w:r>
              <w:rPr>
                <w:rFonts w:hint="eastAsia" w:ascii="仿宋_GB2312" w:eastAsia="仿宋_GB2312"/>
                <w:sz w:val="24"/>
              </w:rPr>
              <w:t>导师个人简介：</w:t>
            </w:r>
          </w:p>
          <w:p>
            <w:pPr>
              <w:pStyle w:val="2"/>
              <w:spacing w:before="30" w:beforeAutospacing="0" w:after="0" w:afterAutospacing="0" w:line="360" w:lineRule="auto"/>
              <w:ind w:left="120" w:right="165" w:firstLine="420"/>
              <w:jc w:val="both"/>
              <w:rPr>
                <w:rFonts w:ascii="Arial" w:hAnsi="Arial" w:cs="Arial"/>
                <w:b w:val="0"/>
                <w:bCs w:val="0"/>
                <w:color w:val="000000"/>
              </w:rPr>
            </w:pPr>
            <w:r>
              <w:rPr>
                <w:rFonts w:hint="eastAsia" w:ascii="仿宋" w:hAnsi="仿宋" w:eastAsia="仿宋" w:cs="Arial"/>
                <w:b w:val="0"/>
                <w:bCs w:val="0"/>
                <w:color w:val="000000"/>
              </w:rPr>
              <w:t>徐秀萍，博士，讲师，于2018年进入南京中医药大学医学院·整合医学学院人体解剖与组织胚胎学学系工作。</w:t>
            </w:r>
          </w:p>
          <w:p>
            <w:pPr>
              <w:pStyle w:val="2"/>
              <w:spacing w:before="75" w:beforeAutospacing="0" w:after="75" w:afterAutospacing="0" w:line="360" w:lineRule="auto"/>
              <w:ind w:right="180" w:firstLine="420"/>
              <w:jc w:val="both"/>
              <w:rPr>
                <w:rFonts w:ascii="Arial" w:hAnsi="Arial" w:cs="Arial"/>
                <w:b w:val="0"/>
                <w:bCs w:val="0"/>
                <w:color w:val="000000"/>
              </w:rPr>
            </w:pPr>
            <w:r>
              <w:rPr>
                <w:rFonts w:hint="eastAsia" w:ascii="仿宋" w:hAnsi="仿宋" w:eastAsia="仿宋" w:cs="Arial"/>
                <w:b w:val="0"/>
                <w:bCs w:val="0"/>
                <w:color w:val="000000"/>
              </w:rPr>
              <w:t>2018年获医学博士学位（内科学），博士期间曾赴荷兰阿姆斯特丹大学Academic Medical Center从事访问研究。</w:t>
            </w:r>
          </w:p>
          <w:p>
            <w:pPr>
              <w:pStyle w:val="2"/>
              <w:spacing w:before="75" w:beforeAutospacing="0" w:after="75" w:afterAutospacing="0" w:line="360" w:lineRule="auto"/>
              <w:ind w:right="225" w:firstLine="420"/>
              <w:jc w:val="both"/>
              <w:rPr>
                <w:rFonts w:ascii="Arial" w:hAnsi="Arial" w:cs="Arial"/>
                <w:b w:val="0"/>
                <w:bCs w:val="0"/>
                <w:color w:val="000000"/>
              </w:rPr>
            </w:pPr>
            <w:r>
              <w:rPr>
                <w:rFonts w:hint="eastAsia" w:ascii="仿宋" w:hAnsi="仿宋" w:eastAsia="仿宋" w:cs="Arial"/>
                <w:b w:val="0"/>
                <w:bCs w:val="0"/>
                <w:color w:val="000000"/>
              </w:rPr>
              <w:t>主要承担《人体结构学》《组织胚胎学》等本科生课程。</w:t>
            </w:r>
          </w:p>
          <w:p>
            <w:pPr>
              <w:pStyle w:val="2"/>
              <w:spacing w:before="75" w:beforeAutospacing="0" w:after="75" w:afterAutospacing="0" w:line="360" w:lineRule="auto"/>
              <w:ind w:right="225" w:firstLine="420"/>
              <w:jc w:val="both"/>
              <w:rPr>
                <w:rFonts w:ascii="Arial" w:hAnsi="Arial" w:cs="Arial"/>
                <w:color w:val="000000"/>
              </w:rPr>
            </w:pPr>
            <w:r>
              <w:rPr>
                <w:rFonts w:hint="eastAsia" w:ascii="仿宋" w:hAnsi="仿宋" w:eastAsia="仿宋" w:cs="Arial"/>
                <w:b w:val="0"/>
                <w:bCs w:val="0"/>
                <w:color w:val="000000"/>
              </w:rPr>
              <w:t>主要从事间充质干细胞修复急性肺损伤等相关机制研究。主持国家级基金1项。研究成果发表第一作者 SCI 学术论文6篇（累计影响因子超过1</w:t>
            </w:r>
            <w:r>
              <w:rPr>
                <w:rFonts w:ascii="仿宋" w:hAnsi="仿宋" w:eastAsia="仿宋" w:cs="Arial"/>
                <w:b w:val="0"/>
                <w:bCs w:val="0"/>
                <w:color w:val="000000"/>
              </w:rPr>
              <w:t>5</w:t>
            </w:r>
            <w:r>
              <w:rPr>
                <w:rFonts w:hint="eastAsia" w:ascii="仿宋" w:hAnsi="仿宋" w:eastAsia="仿宋" w:cs="Arial"/>
                <w:b w:val="0"/>
                <w:bCs w:val="0"/>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atLeast"/>
        </w:trPr>
        <w:tc>
          <w:tcPr>
            <w:tcW w:w="8702" w:type="dxa"/>
            <w:gridSpan w:val="6"/>
          </w:tcPr>
          <w:p>
            <w:pPr>
              <w:spacing w:line="360" w:lineRule="auto"/>
              <w:rPr>
                <w:rFonts w:ascii="仿宋_GB2312" w:eastAsia="仿宋_GB2312"/>
                <w:sz w:val="24"/>
              </w:rPr>
            </w:pPr>
            <w:r>
              <w:rPr>
                <w:rFonts w:hint="eastAsia" w:ascii="仿宋_GB2312" w:eastAsia="仿宋_GB2312"/>
                <w:sz w:val="24"/>
              </w:rPr>
              <w:t>对培养对象的要求与意愿：</w:t>
            </w:r>
          </w:p>
          <w:p>
            <w:pPr>
              <w:pStyle w:val="5"/>
              <w:numPr>
                <w:ilvl w:val="0"/>
                <w:numId w:val="4"/>
              </w:numPr>
              <w:spacing w:line="360" w:lineRule="auto"/>
              <w:ind w:firstLineChars="0"/>
              <w:rPr>
                <w:rFonts w:eastAsia="仿宋_GB2312"/>
                <w:b w:val="0"/>
                <w:bCs w:val="0"/>
                <w:sz w:val="24"/>
              </w:rPr>
            </w:pPr>
            <w:r>
              <w:rPr>
                <w:rFonts w:hint="eastAsia" w:eastAsia="仿宋_GB2312"/>
                <w:b w:val="0"/>
                <w:bCs w:val="0"/>
                <w:sz w:val="24"/>
              </w:rPr>
              <w:t>在完成个人学业的前提下，利用好空档时间进入实验室参与课题研究。</w:t>
            </w:r>
          </w:p>
          <w:p>
            <w:pPr>
              <w:pStyle w:val="5"/>
              <w:numPr>
                <w:ilvl w:val="0"/>
                <w:numId w:val="4"/>
              </w:numPr>
              <w:spacing w:line="360" w:lineRule="auto"/>
              <w:ind w:firstLineChars="0"/>
              <w:rPr>
                <w:rFonts w:eastAsia="仿宋_GB2312"/>
                <w:b w:val="0"/>
                <w:bCs w:val="0"/>
                <w:sz w:val="24"/>
              </w:rPr>
            </w:pPr>
            <w:r>
              <w:rPr>
                <w:rFonts w:hint="eastAsia" w:eastAsia="仿宋_GB2312"/>
                <w:b w:val="0"/>
                <w:bCs w:val="0"/>
                <w:sz w:val="24"/>
              </w:rPr>
              <w:t>阅读导师相关研究方向文献，并撰写综述一篇。</w:t>
            </w:r>
          </w:p>
          <w:p>
            <w:pPr>
              <w:pStyle w:val="5"/>
              <w:numPr>
                <w:ilvl w:val="0"/>
                <w:numId w:val="4"/>
              </w:numPr>
              <w:spacing w:line="360" w:lineRule="auto"/>
              <w:ind w:firstLineChars="0"/>
              <w:rPr>
                <w:rFonts w:eastAsia="仿宋_GB2312"/>
                <w:b/>
                <w:bCs/>
                <w:sz w:val="24"/>
              </w:rPr>
            </w:pPr>
            <w:r>
              <w:rPr>
                <w:rFonts w:hint="eastAsia" w:eastAsia="仿宋_GB2312"/>
                <w:b w:val="0"/>
                <w:bCs w:val="0"/>
                <w:sz w:val="24"/>
              </w:rPr>
              <w:t>希望在与导师工作和沟通的过程中，科研思维得到初步锻炼，为进入研究生阶段打下较好基础。</w:t>
            </w:r>
          </w:p>
        </w:tc>
      </w:tr>
    </w:tbl>
    <w:p/>
    <w:p>
      <w:pPr>
        <w:jc w:val="center"/>
        <w:rPr>
          <w:rFonts w:ascii="黑体" w:eastAsia="黑体"/>
          <w:sz w:val="28"/>
          <w:szCs w:val="32"/>
        </w:rPr>
      </w:pPr>
      <w:r>
        <w:rPr>
          <w:rFonts w:hint="eastAsia" w:ascii="黑体" w:eastAsia="黑体"/>
          <w:sz w:val="28"/>
          <w:szCs w:val="32"/>
        </w:rPr>
        <w:t>医学院·整合医学学院“本科生导师制”导师情况登记表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r>
              <w:rPr>
                <w:rFonts w:ascii="仿宋_GB2312" w:eastAsia="仿宋_GB2312"/>
                <w:b/>
                <w:sz w:val="24"/>
              </w:rPr>
              <w:t>许学芬</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ascii="仿宋_GB2312" w:eastAsia="仿宋_GB2312"/>
                <w:sz w:val="24"/>
              </w:rPr>
            </w:pPr>
            <w:r>
              <w:rPr>
                <w:rFonts w:ascii="仿宋_GB2312" w:eastAsia="仿宋_GB2312"/>
                <w:sz w:val="24"/>
              </w:rPr>
              <w:t>女</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ascii="仿宋_GB2312" w:eastAsia="仿宋_GB2312"/>
                <w:sz w:val="24"/>
              </w:rPr>
            </w:pPr>
            <w:r>
              <w:rPr>
                <w:rFonts w:ascii="仿宋_GB2312" w:eastAsia="仿宋_GB2312"/>
                <w:sz w:val="24"/>
              </w:rPr>
              <w:t>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ascii="仿宋_GB2312" w:eastAsia="仿宋_GB2312"/>
                <w:sz w:val="24"/>
              </w:rPr>
            </w:pPr>
            <w:r>
              <w:rPr>
                <w:rFonts w:ascii="仿宋_GB2312" w:eastAsia="仿宋_GB2312"/>
                <w:sz w:val="24"/>
              </w:rPr>
              <w:t>肿瘤药理学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ascii="仿宋_GB2312" w:eastAsia="仿宋_GB2312"/>
                <w:b/>
                <w:sz w:val="24"/>
              </w:rPr>
            </w:pPr>
            <w:r>
              <w:rPr>
                <w:rFonts w:hint="eastAsia" w:ascii="仿宋_GB2312" w:eastAsia="仿宋_GB2312"/>
                <w:b/>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tcPr>
          <w:p>
            <w:pPr>
              <w:rPr>
                <w:rFonts w:ascii="仿宋_GB2312" w:eastAsia="仿宋_GB2312"/>
                <w:sz w:val="24"/>
              </w:rPr>
            </w:pPr>
            <w:r>
              <w:rPr>
                <w:rFonts w:hint="eastAsia" w:ascii="仿宋_GB2312" w:eastAsia="仿宋_GB2312"/>
                <w:sz w:val="24"/>
              </w:rPr>
              <w:t>导师个人简介：</w:t>
            </w:r>
          </w:p>
          <w:p>
            <w:pPr>
              <w:spacing w:line="360" w:lineRule="auto"/>
              <w:rPr>
                <w:rFonts w:hint="eastAsia"/>
                <w:color w:val="000000"/>
                <w:sz w:val="24"/>
              </w:rPr>
            </w:pPr>
            <w:r>
              <w:rPr>
                <w:rFonts w:hint="eastAsia"/>
                <w:bCs/>
                <w:kern w:val="0"/>
                <w:sz w:val="24"/>
              </w:rPr>
              <w:t>许学芬，中共党员；毕业于中国药科大学药理学，博士，师从郭青龙教授，研究方向是肿瘤药理。</w:t>
            </w:r>
          </w:p>
          <w:p>
            <w:pPr>
              <w:spacing w:line="360" w:lineRule="auto"/>
              <w:rPr>
                <w:color w:val="000000"/>
                <w:sz w:val="24"/>
              </w:rPr>
            </w:pPr>
            <w:r>
              <w:rPr>
                <w:color w:val="000000"/>
                <w:sz w:val="24"/>
              </w:rPr>
              <w:t>本人主要从事肿瘤发生发展机制及天然抗肿瘤活性物质干预肿瘤机制的研究:</w:t>
            </w:r>
            <w:r>
              <w:rPr>
                <w:color w:val="000000"/>
                <w:sz w:val="24"/>
              </w:rPr>
              <w:br w:type="textWrapping"/>
            </w:r>
            <w:r>
              <w:rPr>
                <w:color w:val="000000"/>
                <w:sz w:val="24"/>
              </w:rPr>
              <w:t>1）肿瘤干细胞与肿瘤多药耐药： 微环境及肿瘤细胞中部分信号通路过表达，研究其在调控肿瘤细胞耐药的确切分子机制，寻找靶向作用于耐药肿瘤细胞的天然活性物质以及联合用药。</w:t>
            </w:r>
            <w:r>
              <w:rPr>
                <w:color w:val="000000"/>
                <w:sz w:val="24"/>
              </w:rPr>
              <w:br w:type="textWrapping"/>
            </w:r>
            <w:r>
              <w:rPr>
                <w:color w:val="000000"/>
                <w:sz w:val="24"/>
              </w:rPr>
              <w:t>2）非可控性炎症恶性转化： 揭示肿瘤信号转导网络的结构及功能, 以寻找潜在的抗肿瘤药物的新靶点，为研发有效低毒抗肿瘤新药提供研究理论依据及平台服务。</w:t>
            </w:r>
          </w:p>
          <w:p>
            <w:pPr>
              <w:spacing w:line="360" w:lineRule="auto"/>
              <w:rPr>
                <w:rFonts w:eastAsia="仿宋_GB2312"/>
                <w:sz w:val="24"/>
              </w:rPr>
            </w:pPr>
            <w:r>
              <w:rPr>
                <w:rFonts w:hint="eastAsia"/>
                <w:color w:val="000000"/>
                <w:sz w:val="24"/>
              </w:rPr>
              <w:t xml:space="preserve">     </w:t>
            </w:r>
            <w:r>
              <w:rPr>
                <w:color w:val="000000"/>
                <w:sz w:val="24"/>
              </w:rPr>
              <w:t>本人主持一项</w:t>
            </w:r>
            <w:r>
              <w:rPr>
                <w:sz w:val="24"/>
              </w:rPr>
              <w:t>国家青年自然科学基金 《基于JAK2/STAT5通路的骨髓微环境诱导CML CD34+细胞耐药机制研究》  编号：81703542，</w:t>
            </w:r>
            <w:r>
              <w:rPr>
                <w:color w:val="000000"/>
                <w:sz w:val="24"/>
              </w:rPr>
              <w:t>已发表三篇SCI论文，代表作发表在《Biochemical Pharmacology》、《Oncotarget》等国际杂志上。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6" w:hRule="atLeast"/>
        </w:trPr>
        <w:tc>
          <w:tcPr>
            <w:tcW w:w="8702" w:type="dxa"/>
            <w:gridSpan w:val="6"/>
          </w:tcPr>
          <w:p>
            <w:pPr>
              <w:spacing w:line="480" w:lineRule="auto"/>
              <w:rPr>
                <w:rFonts w:ascii="仿宋_GB2312" w:eastAsia="仿宋_GB2312"/>
                <w:sz w:val="24"/>
              </w:rPr>
            </w:pPr>
            <w:r>
              <w:rPr>
                <w:rFonts w:hint="eastAsia" w:ascii="仿宋_GB2312" w:eastAsia="仿宋_GB2312"/>
                <w:sz w:val="24"/>
              </w:rPr>
              <w:t>对培养对象的要求与意愿：</w:t>
            </w:r>
          </w:p>
          <w:p>
            <w:pPr>
              <w:spacing w:line="480" w:lineRule="auto"/>
              <w:ind w:firstLine="480" w:firstLineChars="200"/>
              <w:rPr>
                <w:rFonts w:eastAsia="仿宋_GB2312"/>
                <w:b/>
                <w:bCs/>
                <w:sz w:val="24"/>
              </w:rPr>
            </w:pPr>
            <w:r>
              <w:rPr>
                <w:rFonts w:eastAsia="仿宋_GB2312"/>
                <w:b w:val="0"/>
                <w:bCs w:val="0"/>
                <w:sz w:val="24"/>
              </w:rPr>
              <w:t>能有团队合作精神</w:t>
            </w:r>
            <w:r>
              <w:rPr>
                <w:rFonts w:hint="eastAsia" w:eastAsia="仿宋_GB2312"/>
                <w:b w:val="0"/>
                <w:bCs w:val="0"/>
                <w:sz w:val="24"/>
              </w:rPr>
              <w:t>，遵守纪律，服从实验室安排，刻苦认真学习。</w:t>
            </w:r>
            <w:r>
              <w:rPr>
                <w:rFonts w:eastAsia="仿宋_GB2312"/>
                <w:b w:val="0"/>
                <w:bCs w:val="0"/>
                <w:sz w:val="24"/>
              </w:rPr>
              <w:t xml:space="preserve"> </w:t>
            </w:r>
          </w:p>
        </w:tc>
      </w:tr>
    </w:tbl>
    <w:p/>
    <w:p>
      <w:pPr>
        <w:jc w:val="center"/>
        <w:rPr>
          <w:rFonts w:ascii="黑体" w:eastAsia="黑体"/>
          <w:sz w:val="28"/>
          <w:szCs w:val="32"/>
        </w:rPr>
      </w:pPr>
      <w:r>
        <w:rPr>
          <w:rFonts w:hint="eastAsia" w:ascii="黑体" w:eastAsia="黑体"/>
          <w:sz w:val="28"/>
          <w:szCs w:val="32"/>
          <w:lang w:val="en-US" w:eastAsia="zh-CN"/>
        </w:rPr>
        <w:t>医学院·整合医学学院</w:t>
      </w:r>
      <w:r>
        <w:rPr>
          <w:rFonts w:hint="eastAsia" w:ascii="黑体" w:eastAsia="黑体"/>
          <w:sz w:val="28"/>
          <w:szCs w:val="32"/>
        </w:rPr>
        <w:t>“本科生导师制”导师情况登记表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hint="default" w:ascii="仿宋_GB2312" w:eastAsia="仿宋_GB2312"/>
                <w:b/>
                <w:sz w:val="24"/>
                <w:lang w:val="en-US" w:eastAsia="zh-CN"/>
              </w:rPr>
            </w:pPr>
            <w:r>
              <w:rPr>
                <w:rFonts w:hint="eastAsia" w:ascii="仿宋_GB2312" w:eastAsia="仿宋_GB2312"/>
                <w:b/>
                <w:sz w:val="24"/>
                <w:lang w:val="en-US" w:eastAsia="zh-CN"/>
              </w:rPr>
              <w:t>杨爱红</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女</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解组学系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神经生物学---嗅觉通路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hint="default" w:ascii="仿宋_GB2312" w:eastAsia="仿宋_GB2312"/>
                <w:sz w:val="24"/>
                <w:lang w:val="en-US" w:eastAsia="zh-CN"/>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hint="default" w:ascii="仿宋_GB2312" w:eastAsia="仿宋_GB2312"/>
                <w:b/>
                <w:sz w:val="24"/>
                <w:lang w:val="en-US" w:eastAsia="zh-CN"/>
              </w:rPr>
            </w:pPr>
            <w:r>
              <w:rPr>
                <w:rFonts w:hint="eastAsia" w:ascii="仿宋_GB2312" w:eastAsia="仿宋_GB2312"/>
                <w:b/>
                <w:sz w:val="24"/>
                <w:lang w:val="en-US" w:eastAsia="zh-CN"/>
              </w:rPr>
              <w:t>1-3人(最好有男生，涉及到动物实验）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tcPr>
          <w:p>
            <w:pPr>
              <w:rPr>
                <w:rFonts w:hint="default" w:ascii="仿宋_GB2312" w:eastAsia="仿宋_GB2312"/>
                <w:sz w:val="24"/>
                <w:lang w:val="en-US" w:eastAsia="zh-CN"/>
              </w:rPr>
            </w:pPr>
            <w:r>
              <w:rPr>
                <w:rFonts w:hint="eastAsia" w:ascii="仿宋_GB2312" w:eastAsia="仿宋_GB2312"/>
                <w:sz w:val="24"/>
                <w:lang w:val="en-US" w:eastAsia="zh-CN"/>
              </w:rPr>
              <w:t>导师个人简介：</w:t>
            </w:r>
          </w:p>
          <w:p>
            <w:pPr>
              <w:rPr>
                <w:rFonts w:ascii="仿宋_GB2312" w:eastAsia="仿宋_GB2312"/>
                <w:sz w:val="24"/>
              </w:rPr>
            </w:pPr>
          </w:p>
          <w:p>
            <w:pPr>
              <w:jc w:val="both"/>
              <w:rPr>
                <w:rFonts w:hint="eastAsia" w:ascii="仿宋_GB2312" w:eastAsia="仿宋_GB2312"/>
                <w:b w:val="0"/>
                <w:bCs/>
                <w:sz w:val="24"/>
                <w:lang w:val="en-US" w:eastAsia="zh-CN"/>
              </w:rPr>
            </w:pPr>
            <w:r>
              <w:rPr>
                <w:rFonts w:hint="eastAsia" w:ascii="仿宋_GB2312" w:eastAsia="仿宋_GB2312"/>
                <w:b w:val="0"/>
                <w:bCs/>
                <w:sz w:val="24"/>
                <w:lang w:val="en-US" w:eastAsia="zh-CN"/>
              </w:rPr>
              <w:t>杨爱红，女，1979.03-,副教授，长期从事嗅觉与芳香医学的研究。主持和参与各类科研课题20多项（芳香植物提取物功效研发及转化项目多项），主编和参编行业规划教材10多部；发表各类研究论文20多篇，副主编《精油物语》，参编《芳香中药学》（待出版），中国民族医药学会芳香医药分会理事。</w:t>
            </w:r>
          </w:p>
          <w:p>
            <w:pPr>
              <w:jc w:val="both"/>
              <w:rPr>
                <w:rFonts w:hint="eastAsia" w:ascii="仿宋_GB2312" w:eastAsia="仿宋_GB2312"/>
                <w:b w:val="0"/>
                <w:bCs/>
                <w:sz w:val="24"/>
                <w:lang w:val="en-US" w:eastAsia="zh-CN"/>
              </w:rPr>
            </w:pPr>
          </w:p>
          <w:p>
            <w:pPr>
              <w:jc w:val="left"/>
              <w:rPr>
                <w:rFonts w:hint="eastAsia" w:ascii="仿宋_GB2312" w:eastAsia="仿宋_GB2312"/>
                <w:b w:val="0"/>
                <w:bCs/>
                <w:sz w:val="24"/>
                <w:lang w:val="en-US" w:eastAsia="zh-CN"/>
              </w:rPr>
            </w:pPr>
            <w:r>
              <w:rPr>
                <w:rFonts w:hint="eastAsia" w:ascii="仿宋_GB2312" w:eastAsia="仿宋_GB2312"/>
                <w:b w:val="0"/>
                <w:bCs/>
                <w:sz w:val="24"/>
                <w:lang w:val="en-US" w:eastAsia="zh-CN"/>
              </w:rPr>
              <w:t>目前承担的课题：</w:t>
            </w:r>
          </w:p>
          <w:p>
            <w:pPr>
              <w:jc w:val="left"/>
              <w:rPr>
                <w:rFonts w:hint="eastAsia" w:ascii="仿宋_GB2312" w:eastAsia="仿宋_GB2312"/>
                <w:b w:val="0"/>
                <w:bCs/>
                <w:sz w:val="24"/>
                <w:lang w:val="en-US" w:eastAsia="zh-CN"/>
              </w:rPr>
            </w:pPr>
            <w:r>
              <w:rPr>
                <w:rFonts w:hint="eastAsia" w:ascii="仿宋_GB2312" w:eastAsia="仿宋_GB2312"/>
                <w:b w:val="0"/>
                <w:bCs/>
                <w:sz w:val="24"/>
                <w:lang w:val="en-US" w:eastAsia="zh-CN"/>
              </w:rPr>
              <w:t>[1]  国家自然科学基金（青年科学基金项目），TS–vMHb–cIPN神经环路在甲基苯丙胺复吸中的作用及机制研究，2020.01-2022.12，重要参与人；</w:t>
            </w:r>
          </w:p>
          <w:p>
            <w:pPr>
              <w:jc w:val="left"/>
              <w:rPr>
                <w:rFonts w:hint="eastAsia" w:ascii="仿宋_GB2312" w:eastAsia="仿宋_GB2312"/>
                <w:b w:val="0"/>
                <w:bCs/>
                <w:sz w:val="24"/>
                <w:lang w:val="en-US" w:eastAsia="zh-CN"/>
              </w:rPr>
            </w:pPr>
            <w:r>
              <w:rPr>
                <w:rFonts w:hint="eastAsia" w:ascii="仿宋_GB2312" w:eastAsia="仿宋_GB2312"/>
                <w:b w:val="0"/>
                <w:bCs/>
                <w:sz w:val="24"/>
                <w:lang w:val="en-US" w:eastAsia="zh-CN"/>
              </w:rPr>
              <w:t>[2]  江苏省自然科学基金（青年基金项目），TS–vMHb–cIPN神经环路在药物成瘾中的作用及机制研究，2019.07-2022.06，第一参与人；</w:t>
            </w:r>
          </w:p>
          <w:p>
            <w:pPr>
              <w:jc w:val="left"/>
              <w:rPr>
                <w:rFonts w:ascii="仿宋_GB2312" w:eastAsia="仿宋_GB2312"/>
                <w:b w:val="0"/>
                <w:bCs/>
                <w:sz w:val="24"/>
              </w:rPr>
            </w:pPr>
            <w:r>
              <w:rPr>
                <w:rFonts w:hint="eastAsia" w:ascii="仿宋_GB2312" w:eastAsia="仿宋_GB2312"/>
                <w:b w:val="0"/>
                <w:bCs/>
                <w:sz w:val="24"/>
                <w:lang w:val="en-US" w:eastAsia="zh-CN"/>
              </w:rPr>
              <w:t>[3]  江苏省高等学校大学生创新创业训练计划项目，芳香类药材提取物对大学生网瘾及情志障碍的干预作用及推广应用，2020.05-2021.04，第一指导老师（指导课题设计与实施）</w:t>
            </w: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rPr>
        <w:tc>
          <w:tcPr>
            <w:tcW w:w="8702" w:type="dxa"/>
            <w:gridSpan w:val="6"/>
          </w:tcPr>
          <w:p>
            <w:pPr>
              <w:rPr>
                <w:rFonts w:hint="eastAsia" w:ascii="仿宋_GB2312" w:eastAsia="仿宋_GB2312"/>
                <w:sz w:val="24"/>
              </w:rPr>
            </w:pPr>
            <w:r>
              <w:rPr>
                <w:rFonts w:hint="eastAsia" w:ascii="仿宋_GB2312" w:eastAsia="仿宋_GB2312"/>
                <w:sz w:val="24"/>
              </w:rPr>
              <w:t>对培养对象的要求与意愿：</w:t>
            </w:r>
          </w:p>
          <w:p>
            <w:pPr>
              <w:rPr>
                <w:rFonts w:hint="eastAsia" w:ascii="仿宋_GB2312" w:eastAsia="仿宋_GB2312"/>
                <w:sz w:val="24"/>
              </w:rPr>
            </w:pPr>
          </w:p>
          <w:p>
            <w:pPr>
              <w:numPr>
                <w:ilvl w:val="0"/>
                <w:numId w:val="5"/>
              </w:numPr>
              <w:rPr>
                <w:rFonts w:hint="eastAsia" w:eastAsia="仿宋_GB2312"/>
                <w:b w:val="0"/>
                <w:bCs w:val="0"/>
                <w:sz w:val="24"/>
                <w:lang w:val="en-US" w:eastAsia="zh-CN"/>
              </w:rPr>
            </w:pPr>
            <w:r>
              <w:rPr>
                <w:rFonts w:hint="eastAsia" w:eastAsia="仿宋_GB2312"/>
                <w:b w:val="0"/>
                <w:bCs w:val="0"/>
                <w:sz w:val="24"/>
                <w:lang w:val="en-US" w:eastAsia="zh-CN"/>
              </w:rPr>
              <w:t>熟悉查阅文献的方法。</w:t>
            </w:r>
          </w:p>
          <w:p>
            <w:pPr>
              <w:numPr>
                <w:ilvl w:val="0"/>
                <w:numId w:val="5"/>
              </w:numPr>
              <w:rPr>
                <w:rFonts w:hint="eastAsia" w:eastAsia="仿宋_GB2312"/>
                <w:b w:val="0"/>
                <w:bCs w:val="0"/>
                <w:sz w:val="24"/>
                <w:lang w:val="en-US" w:eastAsia="zh-CN"/>
              </w:rPr>
            </w:pPr>
            <w:r>
              <w:rPr>
                <w:rFonts w:hint="eastAsia" w:eastAsia="仿宋_GB2312"/>
                <w:b w:val="0"/>
                <w:bCs w:val="0"/>
                <w:sz w:val="24"/>
                <w:lang w:val="en-US" w:eastAsia="zh-CN"/>
              </w:rPr>
              <w:t>对神经解剖与神经生理感兴趣或对问题性皮肤修复有兴趣。</w:t>
            </w:r>
          </w:p>
          <w:p>
            <w:pPr>
              <w:numPr>
                <w:ilvl w:val="0"/>
                <w:numId w:val="5"/>
              </w:numPr>
              <w:rPr>
                <w:rFonts w:hint="default" w:eastAsia="仿宋_GB2312"/>
                <w:b w:val="0"/>
                <w:bCs w:val="0"/>
                <w:sz w:val="24"/>
                <w:lang w:val="en-US" w:eastAsia="zh-CN"/>
              </w:rPr>
            </w:pPr>
            <w:r>
              <w:rPr>
                <w:rFonts w:hint="eastAsia" w:eastAsia="仿宋_GB2312"/>
                <w:b w:val="0"/>
                <w:bCs w:val="0"/>
                <w:sz w:val="24"/>
                <w:lang w:val="en-US" w:eastAsia="zh-CN"/>
              </w:rPr>
              <w:t>对中草药提取的挥发油功效感兴趣。</w:t>
            </w:r>
          </w:p>
          <w:p>
            <w:pPr>
              <w:numPr>
                <w:ilvl w:val="0"/>
                <w:numId w:val="5"/>
              </w:numPr>
              <w:rPr>
                <w:rFonts w:hint="default" w:eastAsia="仿宋_GB2312"/>
                <w:b w:val="0"/>
                <w:bCs w:val="0"/>
                <w:sz w:val="24"/>
                <w:lang w:val="en-US" w:eastAsia="zh-CN"/>
              </w:rPr>
            </w:pPr>
            <w:r>
              <w:rPr>
                <w:rFonts w:hint="eastAsia" w:eastAsia="仿宋_GB2312"/>
                <w:b w:val="0"/>
                <w:bCs w:val="0"/>
                <w:sz w:val="24"/>
                <w:lang w:val="en-US" w:eastAsia="zh-CN"/>
              </w:rPr>
              <w:t>学习态度端正，具有协作精神，保证参与课题时间。</w:t>
            </w:r>
          </w:p>
          <w:p>
            <w:pPr>
              <w:numPr>
                <w:ilvl w:val="0"/>
                <w:numId w:val="0"/>
              </w:numPr>
              <w:rPr>
                <w:rFonts w:hint="default" w:eastAsia="仿宋_GB2312"/>
                <w:b/>
                <w:bCs/>
                <w:sz w:val="24"/>
                <w:lang w:val="en-US" w:eastAsia="zh-CN"/>
              </w:rPr>
            </w:pPr>
          </w:p>
        </w:tc>
      </w:tr>
    </w:tbl>
    <w:p/>
    <w:p>
      <w:pPr>
        <w:jc w:val="center"/>
        <w:rPr>
          <w:rFonts w:ascii="黑体" w:eastAsia="黑体"/>
          <w:sz w:val="28"/>
          <w:szCs w:val="32"/>
        </w:rPr>
      </w:pPr>
      <w:r>
        <w:rPr>
          <w:rFonts w:hint="eastAsia" w:ascii="黑体" w:eastAsia="黑体"/>
          <w:sz w:val="28"/>
          <w:szCs w:val="32"/>
          <w:lang w:val="en-US" w:eastAsia="zh-CN"/>
        </w:rPr>
        <w:t>医学院·整合医学学院</w:t>
      </w:r>
      <w:r>
        <w:rPr>
          <w:rFonts w:hint="eastAsia" w:ascii="黑体" w:eastAsia="黑体"/>
          <w:sz w:val="28"/>
          <w:szCs w:val="32"/>
        </w:rPr>
        <w:t>“本科生导师制”导师情况登记表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r>
              <w:rPr>
                <w:rFonts w:ascii="仿宋_GB2312" w:eastAsia="仿宋_GB2312"/>
                <w:b/>
                <w:sz w:val="24"/>
              </w:rPr>
              <w:t>郑劼</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ascii="仿宋_GB2312" w:eastAsia="仿宋_GB2312"/>
                <w:sz w:val="24"/>
              </w:rPr>
            </w:pPr>
            <w:r>
              <w:rPr>
                <w:rFonts w:ascii="仿宋_GB2312" w:eastAsia="仿宋_GB2312"/>
                <w:sz w:val="24"/>
              </w:rPr>
              <w:t>女</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ascii="仿宋_GB2312" w:eastAsia="仿宋_GB2312"/>
                <w:sz w:val="24"/>
              </w:rPr>
            </w:pPr>
            <w:r>
              <w:rPr>
                <w:rFonts w:ascii="仿宋_GB2312" w:eastAsia="仿宋_GB2312"/>
                <w:sz w:val="24"/>
              </w:rPr>
              <w:t>药理学系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ascii="仿宋_GB2312" w:eastAsia="仿宋_GB2312"/>
                <w:sz w:val="24"/>
              </w:rPr>
            </w:pPr>
            <w:r>
              <w:rPr>
                <w:rFonts w:ascii="仿宋_GB2312" w:eastAsia="仿宋_GB2312"/>
                <w:sz w:val="24"/>
              </w:rPr>
              <w:t>免疫药理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ascii="仿宋_GB2312" w:eastAsia="仿宋_GB2312"/>
                <w:b/>
                <w:sz w:val="24"/>
              </w:rPr>
            </w:pPr>
            <w:r>
              <w:rPr>
                <w:rFonts w:ascii="仿宋_GB2312" w:eastAsia="仿宋_GB2312"/>
                <w:b/>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tcPr>
          <w:p>
            <w:pPr>
              <w:rPr>
                <w:rFonts w:hint="default" w:ascii="仿宋_GB2312" w:eastAsia="仿宋_GB2312"/>
                <w:sz w:val="24"/>
                <w:lang w:val="en-US" w:eastAsia="zh-CN"/>
              </w:rPr>
            </w:pPr>
            <w:r>
              <w:rPr>
                <w:rFonts w:hint="eastAsia" w:ascii="仿宋_GB2312" w:eastAsia="仿宋_GB2312"/>
                <w:sz w:val="24"/>
                <w:lang w:val="en-US" w:eastAsia="zh-CN"/>
              </w:rPr>
              <w:t>导师个人简介：</w:t>
            </w:r>
          </w:p>
          <w:p>
            <w:pPr>
              <w:rPr>
                <w:rFonts w:ascii="仿宋_GB2312" w:eastAsia="仿宋_GB2312"/>
                <w:sz w:val="24"/>
              </w:rPr>
            </w:pPr>
          </w:p>
          <w:p>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郑劼，南京中医药大学，</w:t>
            </w:r>
            <w:r>
              <w:rPr>
                <w:rFonts w:hint="default" w:cs="Times New Roman" w:eastAsiaTheme="minorEastAsia"/>
                <w:sz w:val="24"/>
                <w:szCs w:val="24"/>
              </w:rPr>
              <w:t>医学院·整合医学学院</w:t>
            </w:r>
            <w:r>
              <w:rPr>
                <w:rFonts w:hint="default" w:ascii="Times New Roman" w:hAnsi="Times New Roman" w:cs="Times New Roman" w:eastAsiaTheme="minorEastAsia"/>
                <w:sz w:val="24"/>
                <w:szCs w:val="24"/>
              </w:rPr>
              <w:t>，</w:t>
            </w:r>
            <w:r>
              <w:rPr>
                <w:rFonts w:hint="default" w:cs="Times New Roman" w:eastAsiaTheme="minorEastAsia"/>
                <w:sz w:val="24"/>
                <w:szCs w:val="24"/>
              </w:rPr>
              <w:t>讲师</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主要从事中药药理学相关免疫药理及神经药理方面研究。硕士期间师从洪敏教授，探讨免疫调控参与抑郁症病理形成的机制及中药对相关病理环节的干预作用；博士期间在英国纽卡斯尔大学医学院</w:t>
            </w:r>
            <w:r>
              <w:rPr>
                <w:rFonts w:hint="default" w:cs="Times New Roman" w:eastAsiaTheme="minorEastAsia"/>
                <w:sz w:val="24"/>
                <w:szCs w:val="24"/>
              </w:rPr>
              <w:t>师从Desa Lilic和Drew Rowan教授</w:t>
            </w:r>
            <w:r>
              <w:rPr>
                <w:rFonts w:hint="default" w:ascii="Times New Roman" w:hAnsi="Times New Roman" w:cs="Times New Roman" w:eastAsiaTheme="minorEastAsia"/>
                <w:sz w:val="24"/>
                <w:szCs w:val="24"/>
              </w:rPr>
              <w:t>从事细胞内信号转导调控免疫细胞功能的机制研究。近年来主持省部级以上</w:t>
            </w:r>
            <w:r>
              <w:rPr>
                <w:rFonts w:hint="default" w:cs="Times New Roman" w:eastAsiaTheme="minorEastAsia"/>
                <w:sz w:val="24"/>
                <w:szCs w:val="24"/>
              </w:rPr>
              <w:t>科研</w:t>
            </w:r>
            <w:r>
              <w:rPr>
                <w:rFonts w:hint="default" w:ascii="Times New Roman" w:hAnsi="Times New Roman" w:cs="Times New Roman" w:eastAsiaTheme="minorEastAsia"/>
                <w:sz w:val="24"/>
                <w:szCs w:val="24"/>
              </w:rPr>
              <w:t>项目</w:t>
            </w:r>
            <w:r>
              <w:rPr>
                <w:rFonts w:hint="default" w:cs="Times New Roman" w:eastAsiaTheme="minorEastAsia"/>
                <w:sz w:val="24"/>
                <w:szCs w:val="24"/>
              </w:rPr>
              <w:t>4</w:t>
            </w:r>
            <w:r>
              <w:rPr>
                <w:rFonts w:hint="default" w:ascii="Times New Roman" w:hAnsi="Times New Roman" w:cs="Times New Roman" w:eastAsiaTheme="minorEastAsia"/>
                <w:sz w:val="24"/>
                <w:szCs w:val="24"/>
              </w:rPr>
              <w:t>项，</w:t>
            </w:r>
            <w:r>
              <w:rPr>
                <w:rFonts w:hint="default" w:cs="Times New Roman" w:eastAsiaTheme="minorEastAsia"/>
                <w:sz w:val="24"/>
                <w:szCs w:val="24"/>
              </w:rPr>
              <w:t>人才项目1项，</w:t>
            </w:r>
            <w:r>
              <w:rPr>
                <w:rFonts w:hint="default" w:ascii="Times New Roman" w:hAnsi="Times New Roman" w:cs="Times New Roman" w:eastAsiaTheme="minorEastAsia"/>
                <w:sz w:val="24"/>
                <w:szCs w:val="24"/>
              </w:rPr>
              <w:t>发表SCI论文</w:t>
            </w:r>
            <w:r>
              <w:rPr>
                <w:rFonts w:hint="default" w:cs="Times New Roman" w:eastAsiaTheme="minorEastAsia"/>
                <w:sz w:val="24"/>
                <w:szCs w:val="24"/>
              </w:rPr>
              <w:t>3</w:t>
            </w:r>
            <w:r>
              <w:rPr>
                <w:rFonts w:hint="default" w:ascii="Times New Roman" w:hAnsi="Times New Roman" w:cs="Times New Roman" w:eastAsiaTheme="minorEastAsia"/>
                <w:sz w:val="24"/>
                <w:szCs w:val="24"/>
              </w:rPr>
              <w:t>篇。</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rPr>
        <w:tc>
          <w:tcPr>
            <w:tcW w:w="8702" w:type="dxa"/>
            <w:gridSpan w:val="6"/>
          </w:tcPr>
          <w:p>
            <w:pPr>
              <w:rPr>
                <w:rFonts w:ascii="仿宋_GB2312" w:eastAsia="仿宋_GB2312"/>
                <w:sz w:val="24"/>
              </w:rPr>
            </w:pPr>
            <w:r>
              <w:rPr>
                <w:rFonts w:hint="eastAsia" w:ascii="仿宋_GB2312" w:eastAsia="仿宋_GB2312"/>
                <w:sz w:val="24"/>
              </w:rPr>
              <w:t>对培养对象的要求与意愿：</w:t>
            </w:r>
          </w:p>
          <w:p>
            <w:pPr>
              <w:rPr>
                <w:rFonts w:hint="eastAsia" w:eastAsia="仿宋_GB2312"/>
                <w:b/>
                <w:bCs/>
                <w:sz w:val="24"/>
                <w:lang w:eastAsia="zh-CN"/>
              </w:rPr>
            </w:pPr>
          </w:p>
          <w:p>
            <w:pPr>
              <w:spacing w:line="36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热爱生命科学，对免疫药理方向具有浓厚的兴趣，</w:t>
            </w:r>
            <w:r>
              <w:rPr>
                <w:rFonts w:hint="default" w:cs="Times New Roman" w:eastAsiaTheme="minorEastAsia"/>
                <w:sz w:val="24"/>
                <w:szCs w:val="24"/>
                <w:lang w:eastAsia="zh-CN"/>
              </w:rPr>
              <w:t>成绩优异，专业知识及英语基础扎实，</w:t>
            </w:r>
            <w:r>
              <w:rPr>
                <w:rFonts w:hint="default" w:ascii="Times New Roman" w:hAnsi="Times New Roman" w:cs="Times New Roman" w:eastAsiaTheme="minorEastAsia"/>
                <w:sz w:val="24"/>
                <w:szCs w:val="24"/>
                <w:lang w:eastAsia="zh-CN"/>
              </w:rPr>
              <w:t>具有思维活跃、刻苦钻研、吃苦耐劳以及勇于探索创新的精神。</w:t>
            </w:r>
            <w:r>
              <w:rPr>
                <w:rFonts w:hint="default" w:cs="Times New Roman" w:eastAsiaTheme="minorEastAsia"/>
                <w:sz w:val="24"/>
                <w:szCs w:val="24"/>
                <w:lang w:eastAsia="zh-CN"/>
              </w:rPr>
              <w:t>能够充分利用课余时间潜心在实验室开展学习与课题研究。</w:t>
            </w:r>
          </w:p>
          <w:p>
            <w:pPr>
              <w:spacing w:line="360" w:lineRule="auto"/>
              <w:ind w:firstLine="480" w:firstLineChars="200"/>
              <w:rPr>
                <w:rFonts w:hint="eastAsia" w:ascii="Times New Roman" w:hAnsi="Times New Roman" w:cs="Times New Roman" w:eastAsiaTheme="minorEastAsia"/>
                <w:sz w:val="24"/>
                <w:szCs w:val="24"/>
                <w:lang w:eastAsia="zh-CN"/>
              </w:rPr>
            </w:pPr>
          </w:p>
        </w:tc>
      </w:tr>
    </w:tbl>
    <w:p/>
    <w:p>
      <w:pPr>
        <w:jc w:val="center"/>
        <w:rPr>
          <w:rFonts w:ascii="黑体" w:eastAsia="黑体"/>
          <w:sz w:val="28"/>
          <w:szCs w:val="32"/>
        </w:rPr>
      </w:pPr>
      <w:r>
        <w:rPr>
          <w:rFonts w:hint="eastAsia" w:ascii="黑体" w:eastAsia="黑体"/>
          <w:sz w:val="28"/>
          <w:szCs w:val="32"/>
        </w:rPr>
        <w:t>医学院·整合医学学院“本科生导师制”导师情况登记表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r>
              <w:rPr>
                <w:rFonts w:hint="eastAsia" w:ascii="仿宋_GB2312" w:eastAsia="仿宋_GB2312"/>
                <w:b/>
                <w:sz w:val="24"/>
              </w:rPr>
              <w:t>杨东清</w:t>
            </w:r>
          </w:p>
        </w:tc>
        <w:tc>
          <w:tcPr>
            <w:tcW w:w="1049" w:type="dxa"/>
            <w:vAlign w:val="center"/>
          </w:tcPr>
          <w:p>
            <w:pPr>
              <w:jc w:val="center"/>
              <w:rPr>
                <w:rFonts w:ascii="仿宋_GB2312" w:eastAsia="仿宋_GB2312"/>
                <w:sz w:val="24"/>
              </w:rPr>
            </w:pPr>
            <w:r>
              <w:rPr>
                <w:rFonts w:hint="eastAsia" w:ascii="仿宋_GB2312" w:eastAsia="仿宋_GB2312"/>
                <w:sz w:val="24"/>
              </w:rPr>
              <w:t>性别</w:t>
            </w:r>
          </w:p>
        </w:tc>
        <w:tc>
          <w:tcPr>
            <w:tcW w:w="1603" w:type="dxa"/>
            <w:vAlign w:val="center"/>
          </w:tcPr>
          <w:p>
            <w:pPr>
              <w:jc w:val="center"/>
              <w:rPr>
                <w:rFonts w:ascii="仿宋_GB2312" w:eastAsia="仿宋_GB2312"/>
                <w:sz w:val="24"/>
              </w:rPr>
            </w:pPr>
            <w:r>
              <w:rPr>
                <w:rFonts w:hint="eastAsia" w:ascii="仿宋_GB2312" w:eastAsia="仿宋_GB2312"/>
                <w:sz w:val="24"/>
              </w:rPr>
              <w:t>男</w:t>
            </w:r>
          </w:p>
        </w:tc>
        <w:tc>
          <w:tcPr>
            <w:tcW w:w="1247" w:type="dxa"/>
            <w:vAlign w:val="center"/>
          </w:tcPr>
          <w:p>
            <w:pPr>
              <w:jc w:val="center"/>
              <w:rPr>
                <w:rFonts w:ascii="仿宋_GB2312" w:eastAsia="仿宋_GB2312"/>
                <w:sz w:val="24"/>
              </w:rPr>
            </w:pPr>
            <w:r>
              <w:rPr>
                <w:rFonts w:hint="eastAsia" w:ascii="仿宋_GB2312" w:eastAsia="仿宋_GB2312"/>
                <w:sz w:val="24"/>
              </w:rPr>
              <w:t>教研室</w:t>
            </w:r>
          </w:p>
        </w:tc>
        <w:tc>
          <w:tcPr>
            <w:tcW w:w="1718" w:type="dxa"/>
            <w:vAlign w:val="center"/>
          </w:tcPr>
          <w:p>
            <w:pPr>
              <w:jc w:val="center"/>
              <w:rPr>
                <w:rFonts w:ascii="仿宋_GB2312" w:eastAsia="仿宋_GB2312"/>
                <w:sz w:val="24"/>
              </w:rPr>
            </w:pPr>
            <w:r>
              <w:rPr>
                <w:rFonts w:hint="eastAsia" w:ascii="仿宋_GB2312" w:eastAsia="仿宋_GB2312"/>
                <w:sz w:val="24"/>
              </w:rPr>
              <w:t>公共卫生系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vAlign w:val="center"/>
          </w:tcPr>
          <w:p>
            <w:pPr>
              <w:jc w:val="center"/>
              <w:rPr>
                <w:rFonts w:ascii="仿宋_GB2312" w:eastAsia="仿宋_GB2312"/>
                <w:sz w:val="24"/>
              </w:rPr>
            </w:pPr>
            <w:r>
              <w:rPr>
                <w:rFonts w:hint="eastAsia" w:ascii="仿宋_GB2312" w:eastAsia="仿宋_GB2312"/>
                <w:sz w:val="24"/>
              </w:rPr>
              <w:t>生物信息学，数据挖掘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vAlign w:val="center"/>
          </w:tcPr>
          <w:p>
            <w:pPr>
              <w:jc w:val="center"/>
              <w:rPr>
                <w:rFonts w:ascii="仿宋_GB2312" w:eastAsia="仿宋_GB2312"/>
                <w:b/>
                <w:sz w:val="24"/>
              </w:rPr>
            </w:pPr>
            <w:r>
              <w:rPr>
                <w:rFonts w:hint="eastAsia" w:ascii="仿宋_GB2312" w:eastAsia="仿宋_GB2312"/>
                <w:b/>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tcPr>
          <w:p>
            <w:pPr>
              <w:rPr>
                <w:rFonts w:ascii="仿宋_GB2312" w:eastAsia="仿宋_GB2312"/>
                <w:sz w:val="24"/>
              </w:rPr>
            </w:pPr>
            <w:r>
              <w:rPr>
                <w:rFonts w:hint="eastAsia" w:ascii="仿宋_GB2312" w:eastAsia="仿宋_GB2312"/>
                <w:sz w:val="24"/>
              </w:rPr>
              <w:t>导师个人简介：</w:t>
            </w:r>
          </w:p>
          <w:p>
            <w:pPr>
              <w:rPr>
                <w:rFonts w:ascii="仿宋_GB2312" w:eastAsia="仿宋_GB2312"/>
                <w:sz w:val="24"/>
              </w:rPr>
            </w:pPr>
          </w:p>
          <w:p>
            <w:pPr>
              <w:rPr>
                <w:rFonts w:ascii="仿宋_GB2312" w:eastAsia="仿宋_GB2312"/>
                <w:sz w:val="24"/>
              </w:rPr>
            </w:pPr>
            <w:r>
              <w:rPr>
                <w:rFonts w:hint="eastAsia" w:ascii="仿宋_GB2312" w:eastAsia="仿宋_GB2312"/>
                <w:sz w:val="24"/>
              </w:rPr>
              <w:t>博士期间主要从事土壤微生物组学分析（基因组学、比较基因组学，进化组学和转录组学）工作；参加工作后，曾从事利用全基因组甲基化筛选早期肿瘤标志物研究；现在主要以中药复方的网络药理及其对口腔、肠道微生物的影响为主要研究内容，同时紧跟目前流行的数据挖掘与建模技术。</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firstLine="5280" w:firstLineChars="2200"/>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9" w:hRule="atLeast"/>
        </w:trPr>
        <w:tc>
          <w:tcPr>
            <w:tcW w:w="8702" w:type="dxa"/>
            <w:gridSpan w:val="6"/>
          </w:tcPr>
          <w:p>
            <w:pPr>
              <w:rPr>
                <w:rFonts w:eastAsia="仿宋_GB2312"/>
                <w:sz w:val="24"/>
              </w:rPr>
            </w:pPr>
            <w:r>
              <w:rPr>
                <w:rFonts w:eastAsia="仿宋_GB2312"/>
                <w:sz w:val="24"/>
              </w:rPr>
              <w:t>对培养对象的要求与意愿：</w:t>
            </w:r>
          </w:p>
          <w:p>
            <w:pPr>
              <w:rPr>
                <w:rFonts w:eastAsia="仿宋_GB2312"/>
                <w:sz w:val="24"/>
              </w:rPr>
            </w:pPr>
          </w:p>
          <w:p>
            <w:pPr>
              <w:spacing w:line="276" w:lineRule="auto"/>
              <w:ind w:firstLine="480"/>
              <w:rPr>
                <w:rFonts w:eastAsia="仿宋_GB2312"/>
                <w:sz w:val="24"/>
              </w:rPr>
            </w:pPr>
            <w:r>
              <w:rPr>
                <w:rFonts w:hint="eastAsia" w:eastAsia="仿宋_GB2312"/>
                <w:sz w:val="24"/>
              </w:rPr>
              <w:t>1.</w:t>
            </w:r>
            <w:r>
              <w:rPr>
                <w:rFonts w:eastAsia="仿宋_GB2312"/>
                <w:sz w:val="24"/>
              </w:rPr>
              <w:t xml:space="preserve"> </w:t>
            </w:r>
            <w:r>
              <w:rPr>
                <w:rFonts w:hint="eastAsia" w:eastAsia="仿宋_GB2312"/>
                <w:sz w:val="24"/>
              </w:rPr>
              <w:t>对生物信息领域感兴趣 或是</w:t>
            </w:r>
            <w:r>
              <w:rPr>
                <w:rFonts w:eastAsia="仿宋_GB2312"/>
                <w:sz w:val="24"/>
              </w:rPr>
              <w:t xml:space="preserve"> </w:t>
            </w:r>
            <w:r>
              <w:rPr>
                <w:rFonts w:hint="eastAsia" w:eastAsia="仿宋_GB2312"/>
                <w:sz w:val="24"/>
              </w:rPr>
              <w:t>对使用计算机解决科研问题具有浓厚兴趣;</w:t>
            </w:r>
          </w:p>
          <w:p>
            <w:pPr>
              <w:spacing w:line="276" w:lineRule="auto"/>
              <w:ind w:firstLine="480"/>
              <w:rPr>
                <w:rFonts w:eastAsia="仿宋_GB2312"/>
                <w:sz w:val="24"/>
              </w:rPr>
            </w:pPr>
            <w:r>
              <w:rPr>
                <w:rFonts w:hint="eastAsia" w:eastAsia="仿宋_GB2312"/>
                <w:sz w:val="24"/>
              </w:rPr>
              <w:t>2.</w:t>
            </w:r>
            <w:r>
              <w:rPr>
                <w:rFonts w:eastAsia="仿宋_GB2312"/>
                <w:sz w:val="24"/>
              </w:rPr>
              <w:t xml:space="preserve"> </w:t>
            </w:r>
            <w:r>
              <w:rPr>
                <w:rFonts w:hint="eastAsia" w:eastAsia="仿宋_GB2312"/>
                <w:sz w:val="24"/>
              </w:rPr>
              <w:t>爱动脑筋、动手能力强、有时间、有想法;</w:t>
            </w:r>
          </w:p>
          <w:p>
            <w:pPr>
              <w:spacing w:line="276" w:lineRule="auto"/>
              <w:ind w:firstLine="480"/>
              <w:rPr>
                <w:rFonts w:eastAsia="仿宋_GB2312"/>
                <w:sz w:val="24"/>
              </w:rPr>
            </w:pPr>
            <w:r>
              <w:rPr>
                <w:rFonts w:eastAsia="仿宋_GB2312"/>
                <w:sz w:val="24"/>
              </w:rPr>
              <w:t xml:space="preserve">3. </w:t>
            </w:r>
            <w:r>
              <w:rPr>
                <w:rFonts w:hint="eastAsia" w:eastAsia="仿宋_GB2312"/>
                <w:sz w:val="24"/>
              </w:rPr>
              <w:t>愿意了解和学习python、R语言等工具，尝试分析生物医药数据、文本数据。</w:t>
            </w:r>
          </w:p>
          <w:p>
            <w:pPr>
              <w:rPr>
                <w:rFonts w:eastAsia="仿宋_GB2312"/>
                <w:b/>
                <w:bCs/>
                <w:sz w:val="24"/>
              </w:rPr>
            </w:pPr>
          </w:p>
        </w:tc>
      </w:tr>
    </w:tbl>
    <w:p/>
    <w:p>
      <w:pPr>
        <w:jc w:val="center"/>
        <w:rPr>
          <w:rFonts w:ascii="黑体" w:eastAsia="黑体"/>
          <w:sz w:val="28"/>
          <w:szCs w:val="32"/>
        </w:rPr>
      </w:pPr>
      <w:r>
        <w:rPr>
          <w:rFonts w:hint="eastAsia" w:ascii="黑体" w:eastAsia="黑体"/>
          <w:sz w:val="28"/>
          <w:szCs w:val="32"/>
        </w:rPr>
        <w:t>医学院·整合医学学院“本科生导师制”导师情况登记表</w:t>
      </w:r>
    </w:p>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noWrap w:val="0"/>
            <w:vAlign w:val="center"/>
          </w:tcPr>
          <w:p>
            <w:pPr>
              <w:jc w:val="center"/>
              <w:rPr>
                <w:rFonts w:ascii="仿宋_GB2312" w:eastAsia="仿宋_GB2312"/>
                <w:sz w:val="24"/>
              </w:rPr>
            </w:pPr>
            <w:r>
              <w:rPr>
                <w:rFonts w:hint="eastAsia" w:ascii="仿宋_GB2312" w:eastAsia="仿宋_GB2312"/>
                <w:sz w:val="24"/>
              </w:rPr>
              <w:t>姓 名</w:t>
            </w:r>
          </w:p>
        </w:tc>
        <w:tc>
          <w:tcPr>
            <w:tcW w:w="1780" w:type="dxa"/>
            <w:noWrap w:val="0"/>
            <w:vAlign w:val="center"/>
          </w:tcPr>
          <w:p>
            <w:pPr>
              <w:jc w:val="center"/>
              <w:rPr>
                <w:rFonts w:ascii="仿宋_GB2312" w:eastAsia="仿宋_GB2312"/>
                <w:b/>
                <w:sz w:val="24"/>
              </w:rPr>
            </w:pPr>
            <w:r>
              <w:rPr>
                <w:rFonts w:hint="eastAsia" w:ascii="仿宋_GB2312" w:eastAsia="仿宋_GB2312"/>
                <w:b/>
                <w:sz w:val="24"/>
              </w:rPr>
              <w:t>陈美娟</w:t>
            </w:r>
          </w:p>
        </w:tc>
        <w:tc>
          <w:tcPr>
            <w:tcW w:w="1049" w:type="dxa"/>
            <w:noWrap w:val="0"/>
            <w:vAlign w:val="center"/>
          </w:tcPr>
          <w:p>
            <w:pPr>
              <w:jc w:val="center"/>
              <w:rPr>
                <w:rFonts w:ascii="仿宋_GB2312" w:eastAsia="仿宋_GB2312"/>
                <w:sz w:val="24"/>
              </w:rPr>
            </w:pPr>
            <w:r>
              <w:rPr>
                <w:rFonts w:hint="eastAsia" w:ascii="仿宋_GB2312" w:eastAsia="仿宋_GB2312"/>
                <w:sz w:val="24"/>
              </w:rPr>
              <w:t>性别</w:t>
            </w:r>
          </w:p>
        </w:tc>
        <w:tc>
          <w:tcPr>
            <w:tcW w:w="1603" w:type="dxa"/>
            <w:noWrap w:val="0"/>
            <w:vAlign w:val="center"/>
          </w:tcPr>
          <w:p>
            <w:pPr>
              <w:jc w:val="center"/>
              <w:rPr>
                <w:rFonts w:ascii="仿宋_GB2312" w:eastAsia="仿宋_GB2312"/>
                <w:sz w:val="24"/>
              </w:rPr>
            </w:pPr>
            <w:r>
              <w:rPr>
                <w:rFonts w:hint="eastAsia" w:ascii="仿宋_GB2312" w:eastAsia="仿宋_GB2312"/>
                <w:sz w:val="24"/>
              </w:rPr>
              <w:t>女</w:t>
            </w:r>
          </w:p>
        </w:tc>
        <w:tc>
          <w:tcPr>
            <w:tcW w:w="1247" w:type="dxa"/>
            <w:noWrap w:val="0"/>
            <w:vAlign w:val="center"/>
          </w:tcPr>
          <w:p>
            <w:pPr>
              <w:jc w:val="center"/>
              <w:rPr>
                <w:rFonts w:ascii="仿宋_GB2312" w:eastAsia="仿宋_GB2312"/>
                <w:sz w:val="24"/>
              </w:rPr>
            </w:pPr>
            <w:r>
              <w:rPr>
                <w:rFonts w:hint="eastAsia" w:ascii="仿宋_GB2312" w:eastAsia="仿宋_GB2312"/>
                <w:sz w:val="24"/>
              </w:rPr>
              <w:t>教研室</w:t>
            </w:r>
          </w:p>
        </w:tc>
        <w:tc>
          <w:tcPr>
            <w:tcW w:w="1718" w:type="dxa"/>
            <w:noWrap w:val="0"/>
            <w:vAlign w:val="center"/>
          </w:tcPr>
          <w:p>
            <w:pPr>
              <w:jc w:val="center"/>
              <w:rPr>
                <w:rFonts w:ascii="仿宋_GB2312" w:eastAsia="仿宋_GB2312"/>
                <w:sz w:val="24"/>
              </w:rPr>
            </w:pPr>
            <w:r>
              <w:rPr>
                <w:rFonts w:hint="eastAsia" w:ascii="仿宋_GB2312" w:eastAsia="仿宋_GB2312"/>
                <w:sz w:val="24"/>
              </w:rPr>
              <w:t>生化与分子生物学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noWrap w:val="0"/>
            <w:vAlign w:val="center"/>
          </w:tcPr>
          <w:p>
            <w:pPr>
              <w:jc w:val="center"/>
              <w:rPr>
                <w:rFonts w:ascii="仿宋_GB2312" w:eastAsia="仿宋_GB2312"/>
                <w:sz w:val="24"/>
              </w:rPr>
            </w:pPr>
            <w:r>
              <w:rPr>
                <w:rFonts w:hint="eastAsia" w:ascii="仿宋_GB2312" w:eastAsia="仿宋_GB2312"/>
                <w:sz w:val="24"/>
              </w:rPr>
              <w:t>专业方向</w:t>
            </w:r>
          </w:p>
        </w:tc>
        <w:tc>
          <w:tcPr>
            <w:tcW w:w="7397" w:type="dxa"/>
            <w:gridSpan w:val="5"/>
            <w:noWrap w:val="0"/>
            <w:vAlign w:val="center"/>
          </w:tcPr>
          <w:p>
            <w:pPr>
              <w:jc w:val="center"/>
              <w:rPr>
                <w:rFonts w:ascii="仿宋_GB2312" w:eastAsia="仿宋_GB2312"/>
                <w:sz w:val="24"/>
              </w:rPr>
            </w:pPr>
            <w:r>
              <w:rPr>
                <w:rFonts w:hint="eastAsia" w:ascii="仿宋_GB2312" w:eastAsia="仿宋_GB2312"/>
                <w:sz w:val="24"/>
              </w:rPr>
              <w:t>中药抗肿瘤的分子机制研究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noWrap w:val="0"/>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noWrap w:val="0"/>
            <w:vAlign w:val="center"/>
          </w:tcPr>
          <w:p>
            <w:pPr>
              <w:jc w:val="center"/>
              <w:rPr>
                <w:rFonts w:ascii="仿宋_GB2312" w:eastAsia="仿宋_GB2312"/>
                <w:sz w:val="24"/>
              </w:rPr>
            </w:pPr>
          </w:p>
        </w:tc>
        <w:tc>
          <w:tcPr>
            <w:tcW w:w="1603" w:type="dxa"/>
            <w:noWrap w:val="0"/>
            <w:vAlign w:val="center"/>
          </w:tcPr>
          <w:p>
            <w:pPr>
              <w:jc w:val="center"/>
              <w:rPr>
                <w:rFonts w:eastAsia="仿宋_GB2312"/>
                <w:sz w:val="24"/>
              </w:rPr>
            </w:pPr>
            <w:r>
              <w:rPr>
                <w:rFonts w:eastAsia="仿宋_GB2312"/>
                <w:sz w:val="24"/>
              </w:rPr>
              <w:t>E-mail</w:t>
            </w:r>
          </w:p>
        </w:tc>
        <w:tc>
          <w:tcPr>
            <w:tcW w:w="2965" w:type="dxa"/>
            <w:gridSpan w:val="2"/>
            <w:noWrap w:val="0"/>
            <w:vAlign w:val="center"/>
          </w:tcPr>
          <w:p>
            <w:pPr>
              <w:jc w:val="center"/>
              <w:rPr>
                <w:rFonts w:ascii="仿宋_GB2312" w:eastAsia="仿宋_GB2312"/>
                <w:sz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134" w:type="dxa"/>
            <w:gridSpan w:val="3"/>
            <w:noWrap w:val="0"/>
            <w:vAlign w:val="center"/>
          </w:tcPr>
          <w:p>
            <w:pPr>
              <w:jc w:val="center"/>
              <w:rPr>
                <w:rFonts w:ascii="仿宋_GB2312" w:eastAsia="仿宋_GB2312"/>
                <w:sz w:val="24"/>
              </w:rPr>
            </w:pPr>
            <w:r>
              <w:rPr>
                <w:rFonts w:hint="eastAsia" w:ascii="仿宋_GB2312" w:eastAsia="仿宋_GB2312"/>
                <w:sz w:val="24"/>
              </w:rPr>
              <w:t>意向带学生数（人）</w:t>
            </w:r>
          </w:p>
        </w:tc>
        <w:tc>
          <w:tcPr>
            <w:tcW w:w="4568" w:type="dxa"/>
            <w:gridSpan w:val="3"/>
            <w:noWrap w:val="0"/>
            <w:vAlign w:val="center"/>
          </w:tcPr>
          <w:p>
            <w:pPr>
              <w:jc w:val="center"/>
              <w:rPr>
                <w:rFonts w:ascii="仿宋_GB2312" w:eastAsia="仿宋_GB2312"/>
                <w:b/>
                <w:sz w:val="24"/>
              </w:rPr>
            </w:pPr>
            <w:r>
              <w:rPr>
                <w:rFonts w:hint="eastAsia" w:ascii="仿宋_GB2312" w:eastAsia="仿宋_GB2312"/>
                <w:b/>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trPr>
        <w:tc>
          <w:tcPr>
            <w:tcW w:w="8702" w:type="dxa"/>
            <w:gridSpan w:val="6"/>
            <w:noWrap w:val="0"/>
            <w:vAlign w:val="top"/>
          </w:tcPr>
          <w:p>
            <w:pPr>
              <w:rPr>
                <w:rFonts w:ascii="仿宋_GB2312" w:eastAsia="仿宋_GB2312"/>
                <w:sz w:val="24"/>
              </w:rPr>
            </w:pPr>
            <w:r>
              <w:rPr>
                <w:rFonts w:hint="eastAsia" w:ascii="仿宋_GB2312" w:eastAsia="仿宋_GB2312"/>
                <w:sz w:val="24"/>
              </w:rPr>
              <w:t>导师个人简介：</w:t>
            </w:r>
          </w:p>
          <w:p>
            <w:r>
              <w:rPr>
                <w:rFonts w:hint="eastAsia"/>
              </w:rPr>
              <w:t>陈美娟，生物化学与分子生物学专业硕士，中西医结合基础专业博士，副教授，硕士生导师。全国中西医结合学会中医基础理论分会青年委员，全国生物化学与分子生物学学会中医药分会理事，江苏省生物化学与分子生物学学会常务理事。主要从事中医药抗肿瘤的分子机制研究，先后主持完成江苏省教育厅项目1项，江苏省自然科学基金面上项目1项，国家自然基金青年项目1项。作为副主编编写《生物化学》教材1部，参编教材3部，发表</w:t>
            </w:r>
            <w:r>
              <w:t>SCI</w:t>
            </w:r>
            <w:r>
              <w:rPr>
                <w:rFonts w:hint="eastAsia"/>
              </w:rPr>
              <w:t>论文</w:t>
            </w:r>
            <w:r>
              <w:t>15</w:t>
            </w:r>
            <w:r>
              <w:rPr>
                <w:rFonts w:hint="eastAsia"/>
              </w:rPr>
              <w:t>余篇，获江苏中医药科学技术二等奖1项（第3），第四届</w:t>
            </w:r>
            <w:bookmarkStart w:id="1" w:name="_Hlk40279256"/>
            <w:r>
              <w:rPr>
                <w:rFonts w:hint="eastAsia"/>
              </w:rPr>
              <w:t>江苏省科协青年会员创新创业大赛生命科学领域创新组二等奖</w:t>
            </w:r>
            <w:bookmarkEnd w:id="1"/>
            <w:r>
              <w:rPr>
                <w:rFonts w:hint="eastAsia"/>
              </w:rPr>
              <w:t>。指导本科生获得大学生创新课题4项，指导本科生参加全国北斗杯生化歌曲大赛获二等奖、三等奖各1项。</w:t>
            </w: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trPr>
        <w:tc>
          <w:tcPr>
            <w:tcW w:w="8702" w:type="dxa"/>
            <w:gridSpan w:val="6"/>
            <w:noWrap w:val="0"/>
            <w:vAlign w:val="top"/>
          </w:tcPr>
          <w:p>
            <w:pPr>
              <w:rPr>
                <w:rFonts w:ascii="仿宋_GB2312" w:eastAsia="仿宋_GB2312"/>
                <w:sz w:val="24"/>
              </w:rPr>
            </w:pPr>
            <w:r>
              <w:rPr>
                <w:rFonts w:hint="eastAsia" w:ascii="仿宋_GB2312" w:eastAsia="仿宋_GB2312"/>
                <w:sz w:val="24"/>
              </w:rPr>
              <w:t>对培养对象的要求与意愿：</w:t>
            </w:r>
          </w:p>
          <w:p>
            <w:pPr>
              <w:rPr>
                <w:rFonts w:hint="eastAsia" w:eastAsia="仿宋_GB2312"/>
                <w:sz w:val="24"/>
              </w:rPr>
            </w:pPr>
            <w:r>
              <w:rPr>
                <w:rFonts w:hint="eastAsia" w:eastAsia="仿宋_GB2312"/>
                <w:sz w:val="24"/>
              </w:rPr>
              <w:t>希望学生能热爱科学研究，具有吃苦耐劳和团队协作精神，英语四级以上水平，实验操作基本功良好。</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6638"/>
    <w:multiLevelType w:val="multilevel"/>
    <w:tmpl w:val="11AA663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0076310"/>
    <w:multiLevelType w:val="multilevel"/>
    <w:tmpl w:val="20076310"/>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183370"/>
    <w:multiLevelType w:val="multilevel"/>
    <w:tmpl w:val="251833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AD3789"/>
    <w:multiLevelType w:val="multilevel"/>
    <w:tmpl w:val="5FAD37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045300"/>
    <w:multiLevelType w:val="singleLevel"/>
    <w:tmpl w:val="64045300"/>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B2B22"/>
    <w:rsid w:val="04AE628C"/>
    <w:rsid w:val="224F73B5"/>
    <w:rsid w:val="259B2B22"/>
    <w:rsid w:val="2E6340A7"/>
    <w:rsid w:val="361754CF"/>
    <w:rsid w:val="525750F7"/>
    <w:rsid w:val="6DDA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2020-05-31T06:30:00Z</dcterms:created>
  <dc:creator>dell</dc:creator>
  <cp:lastModifiedBy>dell</cp:lastModifiedBy>
  <dcterms:modified xsi:type="dcterms:W3CDTF">2020-05-31T07:12:16Z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